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1117" w14:textId="24F6BA66" w:rsidR="004E6F7D" w:rsidRDefault="0067517E" w:rsidP="009F191F">
      <w:pPr>
        <w:jc w:val="right"/>
      </w:pPr>
      <w:r>
        <w:rPr>
          <w:noProof/>
          <w:color w:val="FF0000"/>
          <w:lang w:val="en-US"/>
        </w:rPr>
        <w:drawing>
          <wp:inline distT="0" distB="0" distL="0" distR="0" wp14:anchorId="51577130" wp14:editId="229E10C9">
            <wp:extent cx="2743200" cy="733425"/>
            <wp:effectExtent l="0" t="0" r="0" b="952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91F"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69F41134" wp14:editId="2859AA8E">
                <wp:simplePos x="0" y="0"/>
                <wp:positionH relativeFrom="margin">
                  <wp:posOffset>-146050</wp:posOffset>
                </wp:positionH>
                <wp:positionV relativeFrom="topMargin">
                  <wp:posOffset>1063503</wp:posOffset>
                </wp:positionV>
                <wp:extent cx="2552700" cy="537845"/>
                <wp:effectExtent l="0" t="0" r="0" b="1460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537845"/>
                          <a:chOff x="0" y="0"/>
                          <a:chExt cx="356744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F4113F" w14:textId="77777777" w:rsidR="009F191F" w:rsidRDefault="009F191F" w:rsidP="009F191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9F41140" w14:textId="77777777" w:rsidR="009F191F" w:rsidRPr="00167EF5" w:rsidRDefault="009F191F" w:rsidP="009F191F">
                              <w:pPr>
                                <w:rPr>
                                  <w:caps/>
                                  <w:sz w:val="26"/>
                                  <w:szCs w:val="26"/>
                                </w:rPr>
                              </w:pPr>
                              <w:r w:rsidRPr="00167EF5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</w:rPr>
                                <w:t>Insert company Logotype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F41134" id="Group 198" o:spid="_x0000_s1026" style="position:absolute;left:0;text-align:left;margin-left:-11.5pt;margin-top:83.75pt;width:201pt;height:42.35pt;z-index:251659264;mso-wrap-distance-left:14.4pt;mso-wrap-distance-top:3.6pt;mso-wrap-distance-right:14.4pt;mso-wrap-distance-bottom:3.6pt;mso-position-horizontal-relative:margin;mso-position-vertical-relative:top-margin-area;mso-width-relative:margin;mso-height-relative:margin" coordsize="35674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" fillcolor="#4f81bd" stroked="f" strokeweight="2pt">
                  <v:textbox>
                    <w:txbxContent>
                      <w:p w14:paraId="69F4113F" w14:textId="77777777" w:rsidR="009F191F" w:rsidRDefault="009F191F" w:rsidP="009F191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69F41140" w14:textId="77777777" w:rsidR="009F191F" w:rsidRPr="00167EF5" w:rsidRDefault="009F191F" w:rsidP="009F191F">
                        <w:pPr>
                          <w:rPr>
                            <w:caps/>
                            <w:sz w:val="26"/>
                            <w:szCs w:val="26"/>
                          </w:rPr>
                        </w:pPr>
                        <w:r w:rsidRPr="00167EF5">
                          <w:rPr>
                            <w:caps/>
                            <w:sz w:val="26"/>
                            <w:szCs w:val="26"/>
                            <w:highlight w:val="yellow"/>
                          </w:rPr>
                          <w:t>Insert company Logotype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69F41118" w14:textId="6AC5BE60" w:rsidR="004E6F7D" w:rsidRDefault="004E6F7D" w:rsidP="004E6F7D"/>
    <w:sdt>
      <w:sdtPr>
        <w:rPr>
          <w:bCs/>
        </w:rPr>
        <w:alias w:val="Title"/>
        <w:tag w:val=""/>
        <w:id w:val="603689685"/>
        <w:placeholder>
          <w:docPart w:val="19C06362187C43E78D23D96DE4226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9F41119" w14:textId="77777777" w:rsidR="004E6F7D" w:rsidRDefault="00AB328D" w:rsidP="004E6F7D">
          <w:pPr>
            <w:pStyle w:val="Title"/>
            <w:pBdr>
              <w:bottom w:val="single" w:sz="4" w:space="0" w:color="auto"/>
            </w:pBdr>
          </w:pPr>
          <w:r>
            <w:rPr>
              <w:bCs/>
            </w:rPr>
            <w:t>Declaration of Conformance</w:t>
          </w:r>
        </w:p>
      </w:sdtContent>
    </w:sdt>
    <w:p w14:paraId="69F4111A" w14:textId="1863A397" w:rsidR="009F191F" w:rsidRDefault="009F191F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n-US"/>
        </w:rPr>
      </w:pPr>
      <w:r w:rsidRPr="002020F0">
        <w:rPr>
          <w:rFonts w:ascii="Calibri" w:eastAsia="Times New Roman" w:hAnsi="Calibri" w:cs="Times New Roman"/>
          <w:highlight w:val="yellow"/>
          <w:lang w:val="en-US"/>
        </w:rPr>
        <w:t xml:space="preserve">Remove/replace all highlighted </w:t>
      </w:r>
      <w:proofErr w:type="gramStart"/>
      <w:r w:rsidRPr="002020F0">
        <w:rPr>
          <w:rFonts w:ascii="Calibri" w:eastAsia="Times New Roman" w:hAnsi="Calibri" w:cs="Times New Roman"/>
          <w:highlight w:val="yellow"/>
          <w:lang w:val="en-US"/>
        </w:rPr>
        <w:t>text</w:t>
      </w:r>
      <w:proofErr w:type="gramEnd"/>
      <w:r>
        <w:rPr>
          <w:rFonts w:ascii="Calibri" w:eastAsia="Times New Roman" w:hAnsi="Calibri" w:cs="Times New Roman"/>
          <w:lang w:val="en-US"/>
        </w:rPr>
        <w:t xml:space="preserve"> </w:t>
      </w:r>
    </w:p>
    <w:p w14:paraId="69F4111B" w14:textId="799712D6" w:rsidR="00AB328D" w:rsidRDefault="00AB328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n-US"/>
        </w:rPr>
      </w:pPr>
    </w:p>
    <w:p w14:paraId="69F4111C" w14:textId="77777777" w:rsidR="00AB328D" w:rsidRPr="002020F0" w:rsidRDefault="00AB328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n-US"/>
        </w:rPr>
      </w:pPr>
    </w:p>
    <w:p w14:paraId="69F4111D" w14:textId="669E6B95" w:rsidR="009F191F" w:rsidRDefault="009F191F" w:rsidP="009F191F">
      <w:pPr>
        <w:rPr>
          <w:color w:val="FF0000"/>
          <w:lang w:val="en-US"/>
        </w:rPr>
      </w:pPr>
      <w:r w:rsidRPr="00167EF5">
        <w:rPr>
          <w:highlight w:val="yellow"/>
          <w:lang w:val="en-US"/>
        </w:rPr>
        <w:t>[</w:t>
      </w:r>
      <w:r w:rsidRPr="00F05395">
        <w:rPr>
          <w:color w:val="000000" w:themeColor="text1"/>
          <w:highlight w:val="yellow"/>
          <w:lang w:val="en-US"/>
        </w:rPr>
        <w:t>Company name and address]</w:t>
      </w:r>
      <w:r w:rsidRPr="00F05395">
        <w:rPr>
          <w:color w:val="000000" w:themeColor="text1"/>
          <w:lang w:val="en-US"/>
        </w:rPr>
        <w:t xml:space="preserve"> hereby declare that our Environmental Management System for </w:t>
      </w:r>
      <w:r w:rsidRPr="00F05395">
        <w:rPr>
          <w:color w:val="000000" w:themeColor="text1"/>
          <w:highlight w:val="yellow"/>
          <w:lang w:val="en-US"/>
        </w:rPr>
        <w:t>[location(s), operations, business units etc.]</w:t>
      </w:r>
      <w:r w:rsidRPr="00F05395">
        <w:rPr>
          <w:color w:val="000000" w:themeColor="text1"/>
          <w:lang w:val="en-US"/>
        </w:rPr>
        <w:t xml:space="preserve"> is in conformance to IAEG Environmental Management System Maturity Framework, Level </w:t>
      </w:r>
      <w:r w:rsidRPr="00F05395">
        <w:rPr>
          <w:color w:val="000000" w:themeColor="text1"/>
          <w:highlight w:val="yellow"/>
          <w:lang w:val="en-US"/>
        </w:rPr>
        <w:t>[choose between Foundation, Advanced or Leading]</w:t>
      </w:r>
    </w:p>
    <w:p w14:paraId="69F4111E" w14:textId="77777777" w:rsidR="009F191F" w:rsidRPr="00A41A41" w:rsidRDefault="009F191F" w:rsidP="009F191F">
      <w:pPr>
        <w:rPr>
          <w:lang w:val="en-US"/>
        </w:rPr>
      </w:pPr>
      <w:r>
        <w:rPr>
          <w:lang w:val="en-US"/>
        </w:rPr>
        <w:t>This</w:t>
      </w:r>
      <w:r w:rsidRPr="00A41A41">
        <w:rPr>
          <w:lang w:val="en-US"/>
        </w:rPr>
        <w:t xml:space="preserve"> statement is based on</w:t>
      </w:r>
      <w:r>
        <w:rPr>
          <w:lang w:val="en-US"/>
        </w:rPr>
        <w:t>:</w:t>
      </w:r>
      <w:r w:rsidRPr="00A41A41">
        <w:rPr>
          <w:lang w:val="en-US"/>
        </w:rPr>
        <w:t xml:space="preserve"> </w:t>
      </w:r>
    </w:p>
    <w:p w14:paraId="69F4111F" w14:textId="1C5EA7BB" w:rsidR="009F191F" w:rsidRPr="00F05395" w:rsidRDefault="009F191F" w:rsidP="009F191F">
      <w:pPr>
        <w:rPr>
          <w:color w:val="000000" w:themeColor="text1"/>
          <w:lang w:val="en-US"/>
        </w:rPr>
      </w:pPr>
      <w:r w:rsidRPr="001F1EBD">
        <w:rPr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4B2978">
        <w:rPr>
          <w:lang w:val="en-US"/>
        </w:rPr>
        <w:instrText xml:space="preserve"> FORMCHECKBOX </w:instrText>
      </w:r>
      <w:r w:rsidR="001049D6">
        <w:rPr>
          <w:lang w:val="sv-SE"/>
        </w:rPr>
      </w:r>
      <w:r w:rsidR="001049D6">
        <w:rPr>
          <w:lang w:val="sv-SE"/>
        </w:rPr>
        <w:fldChar w:fldCharType="separate"/>
      </w:r>
      <w:r w:rsidRPr="001F1EBD">
        <w:rPr>
          <w:lang w:val="sv-SE"/>
        </w:rPr>
        <w:fldChar w:fldCharType="end"/>
      </w:r>
      <w:r w:rsidRPr="00901F5E">
        <w:rPr>
          <w:lang w:val="en-US"/>
        </w:rPr>
        <w:t xml:space="preserve"> </w:t>
      </w:r>
      <w:r w:rsidRPr="00A41A41">
        <w:rPr>
          <w:lang w:val="en-US"/>
        </w:rPr>
        <w:t>Self-assessment</w:t>
      </w:r>
      <w:r>
        <w:rPr>
          <w:rStyle w:val="FootnoteReference"/>
          <w:lang w:val="en-US"/>
        </w:rPr>
        <w:footnoteReference w:id="1"/>
      </w:r>
      <w:r>
        <w:rPr>
          <w:lang w:val="en-US"/>
        </w:rPr>
        <w:t xml:space="preserve"> </w:t>
      </w:r>
      <w:r w:rsidRPr="00F05395">
        <w:rPr>
          <w:color w:val="000000" w:themeColor="text1"/>
          <w:lang w:val="en-US"/>
        </w:rPr>
        <w:t xml:space="preserve">completed by </w:t>
      </w:r>
      <w:r w:rsidRPr="00F05395">
        <w:rPr>
          <w:color w:val="000000" w:themeColor="text1"/>
          <w:highlight w:val="yellow"/>
          <w:lang w:val="en-US"/>
        </w:rPr>
        <w:t>[insert name]</w:t>
      </w:r>
      <w:r w:rsidRPr="00F05395">
        <w:rPr>
          <w:color w:val="000000" w:themeColor="text1"/>
          <w:lang w:val="en-US"/>
        </w:rPr>
        <w:t>, who confirmed meeting the self-assessor qualification criteria.</w:t>
      </w:r>
    </w:p>
    <w:p w14:paraId="69F41120" w14:textId="276AB3DC" w:rsidR="009F191F" w:rsidRDefault="009F191F" w:rsidP="009F191F">
      <w:pPr>
        <w:rPr>
          <w:color w:val="FF0000"/>
          <w:lang w:val="en-US"/>
        </w:rPr>
      </w:pPr>
      <w:r w:rsidRPr="00F05395">
        <w:rPr>
          <w:color w:val="000000" w:themeColor="text1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F05395">
        <w:rPr>
          <w:color w:val="000000" w:themeColor="text1"/>
          <w:lang w:val="en-US"/>
        </w:rPr>
        <w:instrText xml:space="preserve"> FORMCHECKBOX </w:instrText>
      </w:r>
      <w:r w:rsidR="001049D6">
        <w:rPr>
          <w:color w:val="000000" w:themeColor="text1"/>
          <w:lang w:val="sv-SE"/>
        </w:rPr>
      </w:r>
      <w:r w:rsidR="001049D6">
        <w:rPr>
          <w:color w:val="000000" w:themeColor="text1"/>
          <w:lang w:val="sv-SE"/>
        </w:rPr>
        <w:fldChar w:fldCharType="separate"/>
      </w:r>
      <w:r w:rsidRPr="00F05395">
        <w:rPr>
          <w:color w:val="000000" w:themeColor="text1"/>
          <w:lang w:val="sv-SE"/>
        </w:rPr>
        <w:fldChar w:fldCharType="end"/>
      </w:r>
      <w:r w:rsidRPr="00F05395">
        <w:rPr>
          <w:color w:val="000000" w:themeColor="text1"/>
          <w:lang w:val="en-US"/>
        </w:rPr>
        <w:t xml:space="preserve"> Assessment by external party </w:t>
      </w:r>
      <w:r w:rsidRPr="00F05395">
        <w:rPr>
          <w:color w:val="000000" w:themeColor="text1"/>
          <w:highlight w:val="yellow"/>
          <w:lang w:val="en-US"/>
        </w:rPr>
        <w:t>[insert name]</w:t>
      </w:r>
      <w:r w:rsidRPr="00F05395">
        <w:rPr>
          <w:color w:val="000000" w:themeColor="text1"/>
          <w:lang w:val="en-US"/>
        </w:rPr>
        <w:t xml:space="preserve">, who confirmed meeting the assessor/auditor qualification criteria. See Appendix 1 </w:t>
      </w:r>
      <w:r w:rsidRPr="00F05395">
        <w:rPr>
          <w:color w:val="000000" w:themeColor="text1"/>
          <w:highlight w:val="yellow"/>
          <w:lang w:val="en-US"/>
        </w:rPr>
        <w:t xml:space="preserve">[attach Verification </w:t>
      </w:r>
      <w:r w:rsidRPr="00167EF5">
        <w:rPr>
          <w:highlight w:val="yellow"/>
          <w:lang w:val="en-US"/>
        </w:rPr>
        <w:t>Statement]</w:t>
      </w:r>
    </w:p>
    <w:p w14:paraId="69F41121" w14:textId="77777777" w:rsidR="009F191F" w:rsidRDefault="009F191F" w:rsidP="009F191F">
      <w:pPr>
        <w:rPr>
          <w:color w:val="FF0000"/>
          <w:lang w:val="en-US"/>
        </w:rPr>
      </w:pPr>
      <w:r>
        <w:rPr>
          <w:lang w:val="en-US"/>
        </w:rPr>
        <w:t>Assessment date</w:t>
      </w:r>
      <w:r w:rsidRPr="00901F5E">
        <w:rPr>
          <w:lang w:val="en-US"/>
        </w:rPr>
        <w:t xml:space="preserve">: </w:t>
      </w:r>
      <w:r>
        <w:rPr>
          <w:highlight w:val="yellow"/>
          <w:lang w:val="en-US"/>
        </w:rPr>
        <w:t>[insert date of</w:t>
      </w:r>
      <w:r w:rsidRPr="00167EF5">
        <w:rPr>
          <w:highlight w:val="yellow"/>
          <w:lang w:val="en-US"/>
        </w:rPr>
        <w:t xml:space="preserve"> latest assessment]</w:t>
      </w:r>
    </w:p>
    <w:p w14:paraId="69F41122" w14:textId="6D9366DF" w:rsidR="009F191F" w:rsidRDefault="009F191F" w:rsidP="009F191F">
      <w:pPr>
        <w:rPr>
          <w:color w:val="FF0000"/>
          <w:lang w:val="en-US"/>
        </w:rPr>
      </w:pPr>
    </w:p>
    <w:p w14:paraId="69F41123" w14:textId="77777777" w:rsidR="009F191F" w:rsidRDefault="009F191F" w:rsidP="009F191F">
      <w:pPr>
        <w:rPr>
          <w:color w:val="FF0000"/>
          <w:lang w:val="en-US"/>
        </w:rPr>
      </w:pPr>
    </w:p>
    <w:p w14:paraId="69F41124" w14:textId="77777777" w:rsidR="009F191F" w:rsidRDefault="009F191F" w:rsidP="009F191F">
      <w:pPr>
        <w:rPr>
          <w:color w:val="FF0000"/>
          <w:lang w:val="en-US"/>
        </w:rPr>
      </w:pPr>
    </w:p>
    <w:p w14:paraId="69F41125" w14:textId="77777777" w:rsidR="009F191F" w:rsidRDefault="009F191F" w:rsidP="009F191F">
      <w:pPr>
        <w:rPr>
          <w:color w:val="FF0000"/>
          <w:lang w:val="en-US"/>
        </w:rPr>
      </w:pPr>
    </w:p>
    <w:p w14:paraId="69F41126" w14:textId="77777777" w:rsidR="009F191F" w:rsidRDefault="009F191F" w:rsidP="009F191F">
      <w:pPr>
        <w:rPr>
          <w:color w:val="FF0000"/>
          <w:lang w:val="en-US"/>
        </w:rPr>
      </w:pPr>
    </w:p>
    <w:p w14:paraId="69F41127" w14:textId="77777777" w:rsidR="009F191F" w:rsidRDefault="009F191F" w:rsidP="009F191F">
      <w:pPr>
        <w:rPr>
          <w:color w:val="FF0000"/>
          <w:lang w:val="en-US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9F191F" w:rsidRPr="001F1EBD" w14:paraId="69F4112A" w14:textId="77777777" w:rsidTr="006677E4">
        <w:trPr>
          <w:cantSplit/>
          <w:trHeight w:hRule="exact" w:val="221"/>
        </w:trPr>
        <w:tc>
          <w:tcPr>
            <w:tcW w:w="7771" w:type="dxa"/>
          </w:tcPr>
          <w:p w14:paraId="69F41128" w14:textId="77777777" w:rsidR="009F191F" w:rsidRPr="001630C7" w:rsidRDefault="009F191F" w:rsidP="006677E4">
            <w:pPr>
              <w:pStyle w:val="xLedtext"/>
              <w:keepNext/>
              <w:rPr>
                <w:lang w:val="en-US"/>
              </w:rPr>
            </w:pPr>
            <w:r w:rsidRPr="001630C7">
              <w:rPr>
                <w:lang w:val="en-US"/>
              </w:rPr>
              <w:t xml:space="preserve">Signature (by authorized </w:t>
            </w:r>
            <w:r>
              <w:rPr>
                <w:lang w:val="en-US"/>
              </w:rPr>
              <w:t>signatory</w:t>
            </w:r>
            <w:r w:rsidRPr="001630C7">
              <w:rPr>
                <w:lang w:val="en-US"/>
              </w:rPr>
              <w:t>)</w:t>
            </w:r>
          </w:p>
        </w:tc>
        <w:tc>
          <w:tcPr>
            <w:tcW w:w="1296" w:type="dxa"/>
          </w:tcPr>
          <w:p w14:paraId="69F41129" w14:textId="77777777" w:rsidR="009F191F" w:rsidRPr="001F1EBD" w:rsidRDefault="009F191F" w:rsidP="006677E4">
            <w:pPr>
              <w:pStyle w:val="xLedtext"/>
              <w:keepNext/>
            </w:pPr>
            <w:r>
              <w:t>Date</w:t>
            </w:r>
          </w:p>
        </w:tc>
      </w:tr>
      <w:tr w:rsidR="009F191F" w:rsidRPr="001F1EBD" w14:paraId="69F4112D" w14:textId="77777777" w:rsidTr="006677E4">
        <w:trPr>
          <w:cantSplit/>
          <w:trHeight w:hRule="exact" w:val="566"/>
        </w:trPr>
        <w:tc>
          <w:tcPr>
            <w:tcW w:w="7771" w:type="dxa"/>
          </w:tcPr>
          <w:p w14:paraId="69F4112B" w14:textId="77777777" w:rsidR="009F191F" w:rsidRPr="001F1EBD" w:rsidRDefault="009F191F" w:rsidP="006677E4">
            <w:pPr>
              <w:keepNext/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  <w:tc>
          <w:tcPr>
            <w:tcW w:w="1296" w:type="dxa"/>
          </w:tcPr>
          <w:p w14:paraId="69F4112C" w14:textId="77777777" w:rsidR="009F191F" w:rsidRPr="001F1EBD" w:rsidRDefault="009F191F" w:rsidP="006677E4">
            <w:pPr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</w:tr>
      <w:tr w:rsidR="009F191F" w:rsidRPr="001630C7" w14:paraId="69F4112F" w14:textId="77777777" w:rsidTr="006677E4">
        <w:trPr>
          <w:cantSplit/>
          <w:trHeight w:hRule="exact" w:val="221"/>
        </w:trPr>
        <w:tc>
          <w:tcPr>
            <w:tcW w:w="9067" w:type="dxa"/>
            <w:gridSpan w:val="2"/>
          </w:tcPr>
          <w:p w14:paraId="69F4112E" w14:textId="77777777" w:rsidR="009F191F" w:rsidRPr="001630C7" w:rsidRDefault="009F191F" w:rsidP="006677E4">
            <w:pPr>
              <w:pStyle w:val="xLedtext"/>
              <w:keepNext/>
              <w:rPr>
                <w:lang w:val="en-US"/>
              </w:rPr>
            </w:pPr>
            <w:r>
              <w:rPr>
                <w:lang w:val="en-US"/>
              </w:rPr>
              <w:t>Name and position</w:t>
            </w:r>
          </w:p>
        </w:tc>
      </w:tr>
      <w:tr w:rsidR="009F191F" w:rsidRPr="001F1EBD" w14:paraId="69F41131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69F41130" w14:textId="77777777" w:rsidR="009F191F" w:rsidRPr="001F1EBD" w:rsidRDefault="009F191F" w:rsidP="006677E4">
            <w:pPr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</w:tr>
    </w:tbl>
    <w:p w14:paraId="69F41132" w14:textId="77777777" w:rsidR="009F191F" w:rsidRDefault="009F191F" w:rsidP="009F191F">
      <w:pPr>
        <w:rPr>
          <w:color w:val="FF0000"/>
          <w:lang w:val="en-US"/>
        </w:rPr>
      </w:pPr>
    </w:p>
    <w:p w14:paraId="69F41133" w14:textId="77777777" w:rsidR="004E6F7D" w:rsidRDefault="004E6F7D">
      <w:pPr>
        <w:jc w:val="left"/>
      </w:pPr>
    </w:p>
    <w:sectPr w:rsidR="004E6F7D" w:rsidSect="004E6F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113A" w14:textId="77777777" w:rsidR="00B5442F" w:rsidRDefault="00B5442F" w:rsidP="004E6F7D">
      <w:pPr>
        <w:spacing w:after="0" w:line="240" w:lineRule="auto"/>
      </w:pPr>
      <w:r>
        <w:separator/>
      </w:r>
    </w:p>
  </w:endnote>
  <w:endnote w:type="continuationSeparator" w:id="0">
    <w:p w14:paraId="69F4113B" w14:textId="77777777" w:rsidR="00B5442F" w:rsidRDefault="00B5442F" w:rsidP="004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113D" w14:textId="66BE9C3D" w:rsidR="004E6F7D" w:rsidRPr="004E6F7D" w:rsidRDefault="004E6F7D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 w:rsidR="001E27F6">
      <w:rPr>
        <w:color w:val="595959" w:themeColor="text1" w:themeTint="A6"/>
      </w:rPr>
      <w:fldChar w:fldCharType="begin"/>
    </w:r>
    <w:r w:rsidR="001E27F6">
      <w:rPr>
        <w:color w:val="595959" w:themeColor="text1" w:themeTint="A6"/>
      </w:rPr>
      <w:instrText xml:space="preserve"> DATE  \@ "yyyy"  \* MERGEFORMAT </w:instrText>
    </w:r>
    <w:r w:rsidR="001E27F6">
      <w:rPr>
        <w:color w:val="595959" w:themeColor="text1" w:themeTint="A6"/>
      </w:rPr>
      <w:fldChar w:fldCharType="separate"/>
    </w:r>
    <w:r w:rsidR="001049D6">
      <w:rPr>
        <w:noProof/>
        <w:color w:val="595959" w:themeColor="text1" w:themeTint="A6"/>
      </w:rPr>
      <w:t>2023</w:t>
    </w:r>
    <w:r w:rsidR="001E27F6"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 w:rsidRPr="004E6F7D">
      <w:rPr>
        <w:color w:val="595959" w:themeColor="text1" w:themeTint="A6"/>
      </w:rP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lock w:val="sdtLocked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 w:rsidR="006D1EB4">
          <w:rPr>
            <w:color w:val="595959" w:themeColor="text1" w:themeTint="A6"/>
          </w:rPr>
          <w:t xml:space="preserve">     </w:t>
        </w:r>
      </w:sdtContent>
    </w:sdt>
    <w:r w:rsidRPr="004E6F7D">
      <w:rPr>
        <w:color w:val="595959" w:themeColor="text1" w:themeTint="A6"/>
      </w:rP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F05395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F05395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1138" w14:textId="77777777" w:rsidR="00B5442F" w:rsidRDefault="00B5442F" w:rsidP="004E6F7D">
      <w:pPr>
        <w:spacing w:after="0" w:line="240" w:lineRule="auto"/>
      </w:pPr>
      <w:r>
        <w:separator/>
      </w:r>
    </w:p>
  </w:footnote>
  <w:footnote w:type="continuationSeparator" w:id="0">
    <w:p w14:paraId="69F41139" w14:textId="77777777" w:rsidR="00B5442F" w:rsidRDefault="00B5442F" w:rsidP="004E6F7D">
      <w:pPr>
        <w:spacing w:after="0" w:line="240" w:lineRule="auto"/>
      </w:pPr>
      <w:r>
        <w:continuationSeparator/>
      </w:r>
    </w:p>
  </w:footnote>
  <w:footnote w:id="1">
    <w:p w14:paraId="69F4113E" w14:textId="77777777" w:rsidR="009F191F" w:rsidRDefault="009F191F" w:rsidP="009F191F">
      <w:pPr>
        <w:pStyle w:val="FootnoteText"/>
      </w:pPr>
      <w:r>
        <w:rPr>
          <w:rStyle w:val="FootnoteReference"/>
        </w:rPr>
        <w:footnoteRef/>
      </w:r>
      <w:r>
        <w:t xml:space="preserve"> Only applicable for maturity level Foundation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113C" w14:textId="77777777" w:rsidR="004E6F7D" w:rsidRPr="00F16B65" w:rsidRDefault="004E6F7D" w:rsidP="00CE23C9">
    <w:pPr>
      <w:pStyle w:val="Header"/>
      <w:jc w:val="right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7B"/>
    <w:multiLevelType w:val="hybridMultilevel"/>
    <w:tmpl w:val="D68C781E"/>
    <w:lvl w:ilvl="0" w:tplc="D4CAF432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B4D"/>
    <w:multiLevelType w:val="hybridMultilevel"/>
    <w:tmpl w:val="772A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7F"/>
    <w:multiLevelType w:val="hybridMultilevel"/>
    <w:tmpl w:val="98A2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AFD"/>
    <w:multiLevelType w:val="hybridMultilevel"/>
    <w:tmpl w:val="ED02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BC5"/>
    <w:multiLevelType w:val="hybridMultilevel"/>
    <w:tmpl w:val="57C4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14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B2412"/>
    <w:multiLevelType w:val="hybridMultilevel"/>
    <w:tmpl w:val="F0C6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610B"/>
    <w:multiLevelType w:val="hybridMultilevel"/>
    <w:tmpl w:val="5CA4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BDB"/>
    <w:multiLevelType w:val="hybridMultilevel"/>
    <w:tmpl w:val="2072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620"/>
    <w:multiLevelType w:val="hybridMultilevel"/>
    <w:tmpl w:val="DBC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31353">
    <w:abstractNumId w:val="8"/>
  </w:num>
  <w:num w:numId="2" w16cid:durableId="1231381701">
    <w:abstractNumId w:val="9"/>
  </w:num>
  <w:num w:numId="3" w16cid:durableId="500892048">
    <w:abstractNumId w:val="7"/>
  </w:num>
  <w:num w:numId="4" w16cid:durableId="1836531403">
    <w:abstractNumId w:val="3"/>
  </w:num>
  <w:num w:numId="5" w16cid:durableId="2114126896">
    <w:abstractNumId w:val="5"/>
  </w:num>
  <w:num w:numId="6" w16cid:durableId="1620187298">
    <w:abstractNumId w:val="6"/>
  </w:num>
  <w:num w:numId="7" w16cid:durableId="1839150874">
    <w:abstractNumId w:val="2"/>
  </w:num>
  <w:num w:numId="8" w16cid:durableId="976374176">
    <w:abstractNumId w:val="4"/>
  </w:num>
  <w:num w:numId="9" w16cid:durableId="423233750">
    <w:abstractNumId w:val="0"/>
  </w:num>
  <w:num w:numId="10" w16cid:durableId="96234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E"/>
    <w:rsid w:val="001049D6"/>
    <w:rsid w:val="001E27F6"/>
    <w:rsid w:val="00266DA6"/>
    <w:rsid w:val="002A201D"/>
    <w:rsid w:val="00363467"/>
    <w:rsid w:val="00381295"/>
    <w:rsid w:val="003A14A5"/>
    <w:rsid w:val="003C2483"/>
    <w:rsid w:val="003E7CE1"/>
    <w:rsid w:val="00401A4F"/>
    <w:rsid w:val="00401E35"/>
    <w:rsid w:val="00414C46"/>
    <w:rsid w:val="00493ACB"/>
    <w:rsid w:val="004E6F7D"/>
    <w:rsid w:val="00501979"/>
    <w:rsid w:val="005162F6"/>
    <w:rsid w:val="005166E3"/>
    <w:rsid w:val="0067517E"/>
    <w:rsid w:val="006901A0"/>
    <w:rsid w:val="006D1EB4"/>
    <w:rsid w:val="00714B1F"/>
    <w:rsid w:val="0071690D"/>
    <w:rsid w:val="009102CE"/>
    <w:rsid w:val="00921569"/>
    <w:rsid w:val="00946539"/>
    <w:rsid w:val="009A1D44"/>
    <w:rsid w:val="009F191F"/>
    <w:rsid w:val="00A4239E"/>
    <w:rsid w:val="00AB328D"/>
    <w:rsid w:val="00AE6546"/>
    <w:rsid w:val="00B5442F"/>
    <w:rsid w:val="00CE23C9"/>
    <w:rsid w:val="00E67BA0"/>
    <w:rsid w:val="00F05395"/>
    <w:rsid w:val="00F16B65"/>
    <w:rsid w:val="00FA199B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F41117"/>
  <w15:docId w15:val="{F778C24A-98D5-4C6A-B550-E3141F8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7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39E"/>
    <w:pPr>
      <w:numPr>
        <w:numId w:val="5"/>
      </w:num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E"/>
    <w:pPr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9E"/>
    <w:pPr>
      <w:numPr>
        <w:ilvl w:val="2"/>
        <w:numId w:val="5"/>
      </w:num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39E"/>
    <w:pPr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39E"/>
    <w:pPr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9E"/>
    <w:pPr>
      <w:numPr>
        <w:ilvl w:val="5"/>
        <w:numId w:val="5"/>
      </w:num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9E"/>
    <w:pPr>
      <w:numPr>
        <w:ilvl w:val="6"/>
        <w:numId w:val="5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9E"/>
    <w:pPr>
      <w:numPr>
        <w:ilvl w:val="7"/>
        <w:numId w:val="5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9E"/>
    <w:pPr>
      <w:numPr>
        <w:ilvl w:val="8"/>
        <w:numId w:val="5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239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42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4239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A4239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A4239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4239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4239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4239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4239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02CE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102CE"/>
    <w:rPr>
      <w:rFonts w:ascii="Cambria" w:eastAsia="Times New Roman" w:hAnsi="Cambria" w:cs="Times New Roman"/>
      <w:b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9B"/>
    <w:pPr>
      <w:spacing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A199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4239E"/>
    <w:rPr>
      <w:b/>
      <w:bCs/>
    </w:rPr>
  </w:style>
  <w:style w:type="character" w:styleId="Emphasis">
    <w:name w:val="Emphasis"/>
    <w:uiPriority w:val="20"/>
    <w:qFormat/>
    <w:rsid w:val="00A423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42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3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39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423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4239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4239E"/>
    <w:rPr>
      <w:b/>
      <w:bCs/>
      <w:i/>
      <w:iCs/>
    </w:rPr>
  </w:style>
  <w:style w:type="character" w:styleId="SubtleEmphasis">
    <w:name w:val="Subtle Emphasis"/>
    <w:uiPriority w:val="19"/>
    <w:qFormat/>
    <w:rsid w:val="00A4239E"/>
    <w:rPr>
      <w:i/>
      <w:iCs/>
    </w:rPr>
  </w:style>
  <w:style w:type="character" w:styleId="IntenseEmphasis">
    <w:name w:val="Intense Emphasis"/>
    <w:uiPriority w:val="21"/>
    <w:rsid w:val="00A4239E"/>
    <w:rPr>
      <w:b/>
      <w:bCs/>
    </w:rPr>
  </w:style>
  <w:style w:type="character" w:styleId="SubtleReference">
    <w:name w:val="Subtle Reference"/>
    <w:uiPriority w:val="31"/>
    <w:rsid w:val="00A4239E"/>
    <w:rPr>
      <w:smallCaps/>
    </w:rPr>
  </w:style>
  <w:style w:type="character" w:styleId="IntenseReference">
    <w:name w:val="Intense Reference"/>
    <w:uiPriority w:val="32"/>
    <w:rsid w:val="00A4239E"/>
    <w:rPr>
      <w:smallCaps/>
      <w:spacing w:val="5"/>
      <w:u w:val="single"/>
    </w:rPr>
  </w:style>
  <w:style w:type="character" w:styleId="BookTitle">
    <w:name w:val="Book Title"/>
    <w:uiPriority w:val="33"/>
    <w:rsid w:val="00A4239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39E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4E6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7D"/>
  </w:style>
  <w:style w:type="paragraph" w:styleId="Footer">
    <w:name w:val="footer"/>
    <w:basedOn w:val="Normal"/>
    <w:link w:val="Foot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7D"/>
  </w:style>
  <w:style w:type="paragraph" w:styleId="TOC1">
    <w:name w:val="toc 1"/>
    <w:basedOn w:val="Normal"/>
    <w:next w:val="Normal"/>
    <w:autoRedefine/>
    <w:uiPriority w:val="39"/>
    <w:unhideWhenUsed/>
    <w:rsid w:val="004E6F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6F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6F7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E6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401E35"/>
    <w:pPr>
      <w:numPr>
        <w:numId w:val="9"/>
      </w:numPr>
      <w:spacing w:after="0" w:line="260" w:lineRule="exact"/>
      <w:jc w:val="lef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91F"/>
    <w:rPr>
      <w:vertAlign w:val="superscript"/>
    </w:rPr>
  </w:style>
  <w:style w:type="paragraph" w:customStyle="1" w:styleId="xLedtext">
    <w:name w:val="xLedtext"/>
    <w:rsid w:val="009F191F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f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C06362187C43E78D23D96DE422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4BD5-FD58-4CA6-8CC0-DAE9CA58E968}"/>
      </w:docPartPr>
      <w:docPartBody>
        <w:p w:rsidR="00E11DD1" w:rsidRDefault="00BB1D8F" w:rsidP="00BB1D8F">
          <w:pPr>
            <w:pStyle w:val="19C06362187C43E78D23D96DE4226BDF1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8F"/>
    <w:rsid w:val="0057607A"/>
    <w:rsid w:val="006445A8"/>
    <w:rsid w:val="00774A80"/>
    <w:rsid w:val="00BB1D8F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D8F"/>
    <w:rPr>
      <w:color w:val="808080"/>
    </w:rPr>
  </w:style>
  <w:style w:type="paragraph" w:customStyle="1" w:styleId="19C06362187C43E78D23D96DE4226BDF1">
    <w:name w:val="19C06362187C43E78D23D96DE4226BDF1"/>
    <w:rsid w:val="00BB1D8F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C4539B-6FC7-4173-A577-6BD9B269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Conformance</vt:lpstr>
    </vt:vector>
  </TitlesOfParts>
  <Company>Raytheon UK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Conformance</dc:title>
  <dc:creator>Steven Brennan</dc:creator>
  <cp:keywords/>
  <dc:description/>
  <cp:lastModifiedBy>Amanda Myers</cp:lastModifiedBy>
  <cp:revision>2</cp:revision>
  <dcterms:created xsi:type="dcterms:W3CDTF">2023-10-20T13:48:00Z</dcterms:created>
  <dcterms:modified xsi:type="dcterms:W3CDTF">2023-10-20T13:48:00Z</dcterms:modified>
</cp:coreProperties>
</file>