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F0" w:rsidRDefault="00837FF0" w:rsidP="006E7E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noProof/>
          <w:color w:val="1F497D"/>
        </w:rPr>
        <w:drawing>
          <wp:inline distT="0" distB="0" distL="0" distR="0" wp14:anchorId="4753B754" wp14:editId="71ACDAF1">
            <wp:extent cx="2733675" cy="866775"/>
            <wp:effectExtent l="0" t="0" r="9525" b="9525"/>
            <wp:docPr id="1" name="Picture 1" descr="cid:image004.jpg@01D2FF14.64191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4.jpg@01D2FF14.641915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5B" w:rsidRPr="006E7E5B" w:rsidRDefault="00561978" w:rsidP="006E7E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IAEG Releases – New Declarable Substances List and Updated Reporting Tool</w:t>
      </w:r>
    </w:p>
    <w:p w:rsidR="006E7E5B" w:rsidRPr="00EF52B3" w:rsidRDefault="006E7E5B" w:rsidP="006E7E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EF52B3">
        <w:rPr>
          <w:rFonts w:ascii="Arial" w:eastAsia="Times New Roman" w:hAnsi="Arial" w:cs="Arial"/>
          <w:sz w:val="20"/>
          <w:szCs w:val="20"/>
        </w:rPr>
        <w:t xml:space="preserve">The International Aerospace Environmental Group (IAEG) released </w:t>
      </w:r>
      <w:r w:rsidR="0018256B" w:rsidRPr="00EF52B3">
        <w:rPr>
          <w:rFonts w:ascii="Arial" w:eastAsia="Times New Roman" w:hAnsi="Arial" w:cs="Arial"/>
          <w:sz w:val="20"/>
          <w:szCs w:val="20"/>
        </w:rPr>
        <w:t xml:space="preserve">Version </w:t>
      </w:r>
      <w:r w:rsidR="007F270E" w:rsidRPr="00EF52B3">
        <w:rPr>
          <w:rFonts w:ascii="Arial" w:eastAsia="Times New Roman" w:hAnsi="Arial" w:cs="Arial"/>
          <w:sz w:val="20"/>
          <w:szCs w:val="20"/>
        </w:rPr>
        <w:t>4.0</w:t>
      </w:r>
      <w:r w:rsidR="00850E20" w:rsidRPr="00EF52B3">
        <w:rPr>
          <w:rFonts w:ascii="Arial" w:eastAsia="Times New Roman" w:hAnsi="Arial" w:cs="Arial"/>
          <w:sz w:val="20"/>
          <w:szCs w:val="20"/>
        </w:rPr>
        <w:t xml:space="preserve"> of </w:t>
      </w:r>
      <w:r w:rsidR="00571D6E" w:rsidRPr="00EF52B3">
        <w:rPr>
          <w:rFonts w:ascii="Arial" w:eastAsia="Times New Roman" w:hAnsi="Arial" w:cs="Arial"/>
          <w:sz w:val="20"/>
          <w:szCs w:val="20"/>
        </w:rPr>
        <w:t xml:space="preserve">its </w:t>
      </w:r>
      <w:r w:rsidR="00FC7D7E" w:rsidRPr="00EF52B3">
        <w:rPr>
          <w:rFonts w:ascii="Arial" w:eastAsia="Times New Roman" w:hAnsi="Arial" w:cs="Arial"/>
          <w:sz w:val="20"/>
          <w:szCs w:val="20"/>
        </w:rPr>
        <w:t>Aerospace and Defen</w:t>
      </w:r>
      <w:r w:rsidR="009218EC" w:rsidRPr="00EF52B3">
        <w:rPr>
          <w:rFonts w:ascii="Arial" w:eastAsia="Times New Roman" w:hAnsi="Arial" w:cs="Arial"/>
          <w:sz w:val="20"/>
          <w:szCs w:val="20"/>
        </w:rPr>
        <w:t>s</w:t>
      </w:r>
      <w:r w:rsidR="00FC7D7E" w:rsidRPr="00EF52B3">
        <w:rPr>
          <w:rFonts w:ascii="Arial" w:eastAsia="Times New Roman" w:hAnsi="Arial" w:cs="Arial"/>
          <w:sz w:val="20"/>
          <w:szCs w:val="20"/>
        </w:rPr>
        <w:t>e Declarable Substances List (AD-DSL)</w:t>
      </w:r>
      <w:r w:rsidR="003B5966" w:rsidRPr="00EF52B3">
        <w:rPr>
          <w:rFonts w:ascii="Arial" w:eastAsia="Times New Roman" w:hAnsi="Arial" w:cs="Arial"/>
          <w:sz w:val="20"/>
          <w:szCs w:val="20"/>
        </w:rPr>
        <w:t xml:space="preserve"> and published </w:t>
      </w:r>
      <w:r w:rsidR="00602958">
        <w:rPr>
          <w:rFonts w:ascii="Arial" w:eastAsia="Times New Roman" w:hAnsi="Arial" w:cs="Arial"/>
          <w:sz w:val="20"/>
          <w:szCs w:val="20"/>
        </w:rPr>
        <w:t xml:space="preserve">its </w:t>
      </w:r>
      <w:r w:rsidR="003B5966" w:rsidRPr="00EF52B3">
        <w:rPr>
          <w:rFonts w:ascii="Arial" w:eastAsia="Times New Roman" w:hAnsi="Arial" w:cs="Arial"/>
          <w:sz w:val="20"/>
          <w:szCs w:val="20"/>
        </w:rPr>
        <w:t>updated</w:t>
      </w:r>
      <w:r w:rsidR="00561978" w:rsidRPr="00EF52B3">
        <w:rPr>
          <w:rFonts w:ascii="Arial" w:eastAsia="Times New Roman" w:hAnsi="Arial" w:cs="Arial"/>
          <w:sz w:val="20"/>
          <w:szCs w:val="20"/>
        </w:rPr>
        <w:t xml:space="preserve"> Aerospace and Defense Substance Reporting Tool (AD-SRT)</w:t>
      </w:r>
      <w:r w:rsidR="009218EC" w:rsidRPr="00EF52B3">
        <w:rPr>
          <w:rFonts w:ascii="Arial" w:eastAsia="Times New Roman" w:hAnsi="Arial" w:cs="Arial"/>
          <w:sz w:val="20"/>
          <w:szCs w:val="20"/>
        </w:rPr>
        <w:t xml:space="preserve"> (Version 1.2)</w:t>
      </w:r>
      <w:r w:rsidR="004C52BF" w:rsidRPr="00EF52B3">
        <w:rPr>
          <w:rFonts w:ascii="Arial" w:eastAsia="Times New Roman" w:hAnsi="Arial" w:cs="Arial"/>
          <w:sz w:val="20"/>
          <w:szCs w:val="20"/>
        </w:rPr>
        <w:t>.</w:t>
      </w:r>
      <w:r w:rsidR="00FC7D7E" w:rsidRPr="00EF52B3">
        <w:rPr>
          <w:rFonts w:ascii="Arial" w:eastAsia="Times New Roman" w:hAnsi="Arial" w:cs="Arial"/>
          <w:sz w:val="20"/>
          <w:szCs w:val="20"/>
        </w:rPr>
        <w:t xml:space="preserve"> </w:t>
      </w:r>
      <w:r w:rsidR="00C1446D" w:rsidRPr="00EF52B3">
        <w:rPr>
          <w:rFonts w:ascii="Arial" w:eastAsia="Times New Roman" w:hAnsi="Arial" w:cs="Arial"/>
          <w:sz w:val="20"/>
          <w:szCs w:val="20"/>
        </w:rPr>
        <w:t xml:space="preserve"> </w:t>
      </w:r>
      <w:r w:rsidR="007F270E" w:rsidRPr="00EF52B3">
        <w:rPr>
          <w:rFonts w:ascii="Arial" w:eastAsia="Times New Roman" w:hAnsi="Arial" w:cs="Arial"/>
          <w:sz w:val="20"/>
          <w:szCs w:val="20"/>
        </w:rPr>
        <w:t>All versions of the AD-DSL, including Version 4</w:t>
      </w:r>
      <w:r w:rsidR="00E8528F" w:rsidRPr="00EF52B3">
        <w:rPr>
          <w:rFonts w:ascii="Arial" w:eastAsia="Times New Roman" w:hAnsi="Arial" w:cs="Arial"/>
          <w:sz w:val="20"/>
          <w:szCs w:val="20"/>
        </w:rPr>
        <w:t>.0</w:t>
      </w:r>
      <w:r w:rsidR="009218EC" w:rsidRPr="00EF52B3">
        <w:rPr>
          <w:rFonts w:ascii="Arial" w:eastAsia="Times New Roman" w:hAnsi="Arial" w:cs="Arial"/>
          <w:sz w:val="20"/>
          <w:szCs w:val="20"/>
        </w:rPr>
        <w:t>,</w:t>
      </w:r>
      <w:r w:rsidR="007F270E" w:rsidRPr="00EF52B3">
        <w:rPr>
          <w:rFonts w:ascii="Arial" w:eastAsia="Times New Roman" w:hAnsi="Arial" w:cs="Arial"/>
          <w:sz w:val="20"/>
          <w:szCs w:val="20"/>
        </w:rPr>
        <w:t xml:space="preserve"> </w:t>
      </w:r>
      <w:r w:rsidR="00E8528F" w:rsidRPr="00EF52B3">
        <w:rPr>
          <w:rFonts w:ascii="Arial" w:eastAsia="Times New Roman" w:hAnsi="Arial" w:cs="Arial"/>
          <w:sz w:val="20"/>
          <w:szCs w:val="20"/>
        </w:rPr>
        <w:t xml:space="preserve">as well as the updated AD-SRT </w:t>
      </w:r>
      <w:r w:rsidR="007F270E" w:rsidRPr="00EF52B3">
        <w:rPr>
          <w:rFonts w:ascii="Arial" w:eastAsia="Times New Roman" w:hAnsi="Arial" w:cs="Arial"/>
          <w:sz w:val="20"/>
          <w:szCs w:val="20"/>
        </w:rPr>
        <w:t xml:space="preserve">are available </w:t>
      </w:r>
      <w:r w:rsidR="00816C8F" w:rsidRPr="00EF52B3">
        <w:rPr>
          <w:rFonts w:ascii="Arial" w:eastAsia="Times New Roman" w:hAnsi="Arial" w:cs="Arial"/>
          <w:sz w:val="20"/>
          <w:szCs w:val="20"/>
        </w:rPr>
        <w:t xml:space="preserve">on the </w:t>
      </w:r>
      <w:r w:rsidR="0018256B" w:rsidRPr="00EF52B3">
        <w:rPr>
          <w:rFonts w:ascii="Arial" w:eastAsia="Times New Roman" w:hAnsi="Arial" w:cs="Arial"/>
          <w:sz w:val="20"/>
          <w:szCs w:val="20"/>
        </w:rPr>
        <w:t>IAEG</w:t>
      </w:r>
      <w:r w:rsidR="00816C8F" w:rsidRPr="00EF52B3">
        <w:rPr>
          <w:rFonts w:ascii="Arial" w:eastAsia="Times New Roman" w:hAnsi="Arial" w:cs="Arial"/>
          <w:sz w:val="20"/>
          <w:szCs w:val="20"/>
        </w:rPr>
        <w:t xml:space="preserve"> website</w:t>
      </w:r>
      <w:r w:rsidR="009411A0" w:rsidRPr="00EF52B3">
        <w:rPr>
          <w:rFonts w:ascii="Arial" w:eastAsia="Times New Roman" w:hAnsi="Arial" w:cs="Arial"/>
          <w:sz w:val="20"/>
          <w:szCs w:val="20"/>
        </w:rPr>
        <w:t xml:space="preserve"> at</w:t>
      </w:r>
      <w:r w:rsidR="00816C8F" w:rsidRPr="00EF52B3">
        <w:rPr>
          <w:rFonts w:ascii="Arial" w:eastAsia="Times New Roman" w:hAnsi="Arial" w:cs="Arial"/>
          <w:sz w:val="20"/>
          <w:szCs w:val="20"/>
        </w:rPr>
        <w:t xml:space="preserve"> </w:t>
      </w:r>
      <w:hyperlink r:id="rId11" w:history="1">
        <w:r w:rsidR="007F270E" w:rsidRPr="00EF52B3">
          <w:rPr>
            <w:rStyle w:val="Hyperlink"/>
            <w:rFonts w:ascii="Arial" w:hAnsi="Arial" w:cs="Arial"/>
            <w:sz w:val="20"/>
            <w:szCs w:val="20"/>
          </w:rPr>
          <w:t>http://www.iaeg.com/chemicalrpt/addsl/</w:t>
        </w:r>
      </w:hyperlink>
      <w:r w:rsidR="007F270E" w:rsidRPr="00EF52B3">
        <w:rPr>
          <w:rFonts w:ascii="Arial" w:hAnsi="Arial" w:cs="Arial"/>
          <w:sz w:val="20"/>
          <w:szCs w:val="20"/>
        </w:rPr>
        <w:t xml:space="preserve"> </w:t>
      </w:r>
      <w:r w:rsidR="007F270E" w:rsidRPr="00EF52B3">
        <w:rPr>
          <w:rFonts w:ascii="Arial" w:eastAsia="Times New Roman" w:hAnsi="Arial" w:cs="Arial"/>
          <w:sz w:val="20"/>
          <w:szCs w:val="20"/>
        </w:rPr>
        <w:t xml:space="preserve">for voluntary </w:t>
      </w:r>
      <w:r w:rsidR="000201A0" w:rsidRPr="00EF52B3">
        <w:rPr>
          <w:rFonts w:ascii="Arial" w:eastAsia="Times New Roman" w:hAnsi="Arial" w:cs="Arial"/>
          <w:sz w:val="20"/>
          <w:szCs w:val="20"/>
        </w:rPr>
        <w:t>use</w:t>
      </w:r>
      <w:r w:rsidR="007F270E" w:rsidRPr="00EF52B3">
        <w:rPr>
          <w:rFonts w:ascii="Arial" w:eastAsia="Times New Roman" w:hAnsi="Arial" w:cs="Arial"/>
          <w:sz w:val="20"/>
          <w:szCs w:val="20"/>
        </w:rPr>
        <w:t xml:space="preserve"> by members of the Aerospace and Defense (AD) industry and its associated supply chain</w:t>
      </w:r>
      <w:r w:rsidR="000201A0" w:rsidRPr="00EF52B3">
        <w:rPr>
          <w:rFonts w:ascii="Arial" w:eastAsia="Times New Roman" w:hAnsi="Arial" w:cs="Arial"/>
          <w:sz w:val="20"/>
          <w:szCs w:val="20"/>
        </w:rPr>
        <w:t xml:space="preserve">.  </w:t>
      </w:r>
      <w:r w:rsidR="009218EC" w:rsidRPr="00EF52B3">
        <w:rPr>
          <w:rFonts w:ascii="Arial" w:eastAsia="Times New Roman" w:hAnsi="Arial" w:cs="Arial"/>
          <w:sz w:val="20"/>
          <w:szCs w:val="20"/>
        </w:rPr>
        <w:t>The</w:t>
      </w:r>
      <w:r w:rsidR="00602958">
        <w:rPr>
          <w:rFonts w:ascii="Arial" w:eastAsia="Times New Roman" w:hAnsi="Arial" w:cs="Arial"/>
          <w:sz w:val="20"/>
          <w:szCs w:val="20"/>
        </w:rPr>
        <w:t xml:space="preserve"> materials </w:t>
      </w:r>
      <w:r w:rsidR="00816C8F" w:rsidRPr="00EF52B3">
        <w:rPr>
          <w:rFonts w:ascii="Arial" w:eastAsia="Times New Roman" w:hAnsi="Arial" w:cs="Arial"/>
          <w:sz w:val="20"/>
          <w:szCs w:val="20"/>
        </w:rPr>
        <w:t>can be downloaded in several formats, including M</w:t>
      </w:r>
      <w:r w:rsidR="007F270E" w:rsidRPr="00EF52B3">
        <w:rPr>
          <w:rFonts w:ascii="Arial" w:eastAsia="Times New Roman" w:hAnsi="Arial" w:cs="Arial"/>
          <w:sz w:val="20"/>
          <w:szCs w:val="20"/>
        </w:rPr>
        <w:t xml:space="preserve">S Excel and Adobe Acrobat, and </w:t>
      </w:r>
      <w:r w:rsidR="00816C8F" w:rsidRPr="00EF52B3">
        <w:rPr>
          <w:rFonts w:ascii="Arial" w:eastAsia="Times New Roman" w:hAnsi="Arial" w:cs="Arial"/>
          <w:sz w:val="20"/>
          <w:szCs w:val="20"/>
        </w:rPr>
        <w:t>an Extensibl</w:t>
      </w:r>
      <w:r w:rsidR="007F270E" w:rsidRPr="00EF52B3">
        <w:rPr>
          <w:rFonts w:ascii="Arial" w:eastAsia="Times New Roman" w:hAnsi="Arial" w:cs="Arial"/>
          <w:sz w:val="20"/>
          <w:szCs w:val="20"/>
        </w:rPr>
        <w:t>e Markup Language (XML) version that conforms to the data exchange standard IPC-1754, Materials and Substances Declaration for Aerospace and Defense and Other Industries</w:t>
      </w:r>
      <w:r w:rsidR="00816C8F" w:rsidRPr="00EF52B3">
        <w:rPr>
          <w:rFonts w:ascii="Arial" w:eastAsia="Times New Roman" w:hAnsi="Arial" w:cs="Arial"/>
          <w:sz w:val="20"/>
          <w:szCs w:val="20"/>
        </w:rPr>
        <w:t>.</w:t>
      </w:r>
      <w:r w:rsidR="00561978" w:rsidRPr="00EF52B3">
        <w:rPr>
          <w:rFonts w:ascii="Arial" w:eastAsia="Times New Roman" w:hAnsi="Arial" w:cs="Arial"/>
          <w:sz w:val="20"/>
          <w:szCs w:val="20"/>
        </w:rPr>
        <w:t xml:space="preserve">  </w:t>
      </w:r>
    </w:p>
    <w:p w:rsidR="00FC22BD" w:rsidRPr="00EF52B3" w:rsidRDefault="006E7E5B" w:rsidP="006E7E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EF52B3">
        <w:rPr>
          <w:rFonts w:ascii="Arial" w:eastAsia="Times New Roman" w:hAnsi="Arial" w:cs="Arial"/>
          <w:sz w:val="20"/>
          <w:szCs w:val="20"/>
        </w:rPr>
        <w:t xml:space="preserve">The AD-DSL is </w:t>
      </w:r>
      <w:r w:rsidR="00850E20" w:rsidRPr="00EF52B3">
        <w:rPr>
          <w:rFonts w:ascii="Arial" w:eastAsia="Times New Roman" w:hAnsi="Arial" w:cs="Arial"/>
          <w:sz w:val="20"/>
          <w:szCs w:val="20"/>
        </w:rPr>
        <w:t>a</w:t>
      </w:r>
      <w:r w:rsidRPr="00EF52B3">
        <w:rPr>
          <w:rFonts w:ascii="Arial" w:eastAsia="Times New Roman" w:hAnsi="Arial" w:cs="Arial"/>
          <w:sz w:val="20"/>
          <w:szCs w:val="20"/>
        </w:rPr>
        <w:t xml:space="preserve"> common list of chemica</w:t>
      </w:r>
      <w:r w:rsidR="00D513AC" w:rsidRPr="00EF52B3">
        <w:rPr>
          <w:rFonts w:ascii="Arial" w:eastAsia="Times New Roman" w:hAnsi="Arial" w:cs="Arial"/>
          <w:sz w:val="20"/>
          <w:szCs w:val="20"/>
        </w:rPr>
        <w:t>l</w:t>
      </w:r>
      <w:r w:rsidRPr="00EF52B3">
        <w:rPr>
          <w:rFonts w:ascii="Arial" w:eastAsia="Times New Roman" w:hAnsi="Arial" w:cs="Arial"/>
          <w:sz w:val="20"/>
          <w:szCs w:val="20"/>
        </w:rPr>
        <w:t xml:space="preserve"> substances </w:t>
      </w:r>
      <w:r w:rsidR="007F270E" w:rsidRPr="00EF52B3">
        <w:rPr>
          <w:rFonts w:ascii="Arial" w:eastAsia="Times New Roman" w:hAnsi="Arial" w:cs="Arial"/>
          <w:sz w:val="20"/>
          <w:szCs w:val="20"/>
        </w:rPr>
        <w:t xml:space="preserve">that may be </w:t>
      </w:r>
      <w:r w:rsidRPr="00EF52B3">
        <w:rPr>
          <w:rFonts w:ascii="Arial" w:eastAsia="Times New Roman" w:hAnsi="Arial" w:cs="Arial"/>
          <w:sz w:val="20"/>
          <w:szCs w:val="20"/>
        </w:rPr>
        <w:t>incorporated in</w:t>
      </w:r>
      <w:r w:rsidR="00A14A42" w:rsidRPr="00EF52B3">
        <w:rPr>
          <w:rFonts w:ascii="Arial" w:eastAsia="Times New Roman" w:hAnsi="Arial" w:cs="Arial"/>
          <w:sz w:val="20"/>
          <w:szCs w:val="20"/>
        </w:rPr>
        <w:t>to</w:t>
      </w:r>
      <w:r w:rsidRPr="00EF52B3">
        <w:rPr>
          <w:rFonts w:ascii="Arial" w:eastAsia="Times New Roman" w:hAnsi="Arial" w:cs="Arial"/>
          <w:sz w:val="20"/>
          <w:szCs w:val="20"/>
        </w:rPr>
        <w:t xml:space="preserve"> </w:t>
      </w:r>
      <w:r w:rsidR="007433DF" w:rsidRPr="00EF52B3">
        <w:rPr>
          <w:rFonts w:ascii="Arial" w:eastAsia="Times New Roman" w:hAnsi="Arial" w:cs="Arial"/>
          <w:sz w:val="20"/>
          <w:szCs w:val="20"/>
        </w:rPr>
        <w:t>AD</w:t>
      </w:r>
      <w:r w:rsidR="00A14A42" w:rsidRPr="00EF52B3">
        <w:rPr>
          <w:rFonts w:ascii="Arial" w:eastAsia="Times New Roman" w:hAnsi="Arial" w:cs="Arial"/>
          <w:sz w:val="20"/>
          <w:szCs w:val="20"/>
        </w:rPr>
        <w:t xml:space="preserve"> industry </w:t>
      </w:r>
      <w:r w:rsidRPr="00EF52B3">
        <w:rPr>
          <w:rFonts w:ascii="Arial" w:eastAsia="Times New Roman" w:hAnsi="Arial" w:cs="Arial"/>
          <w:sz w:val="20"/>
          <w:szCs w:val="20"/>
        </w:rPr>
        <w:t xml:space="preserve">products </w:t>
      </w:r>
      <w:r w:rsidR="00955C3E" w:rsidRPr="00EF52B3">
        <w:rPr>
          <w:rFonts w:ascii="Arial" w:eastAsia="Times New Roman" w:hAnsi="Arial" w:cs="Arial"/>
          <w:sz w:val="20"/>
          <w:szCs w:val="20"/>
        </w:rPr>
        <w:t>or</w:t>
      </w:r>
      <w:r w:rsidR="00571D6E" w:rsidRPr="00EF52B3">
        <w:rPr>
          <w:rFonts w:ascii="Arial" w:eastAsia="Times New Roman" w:hAnsi="Arial" w:cs="Arial"/>
          <w:sz w:val="20"/>
          <w:szCs w:val="20"/>
        </w:rPr>
        <w:t xml:space="preserve"> </w:t>
      </w:r>
      <w:r w:rsidR="007433DF" w:rsidRPr="00EF52B3">
        <w:rPr>
          <w:rFonts w:ascii="Arial" w:eastAsia="Times New Roman" w:hAnsi="Arial" w:cs="Arial"/>
          <w:sz w:val="20"/>
          <w:szCs w:val="20"/>
        </w:rPr>
        <w:t>required for</w:t>
      </w:r>
      <w:r w:rsidRPr="00EF52B3">
        <w:rPr>
          <w:rFonts w:ascii="Arial" w:eastAsia="Times New Roman" w:hAnsi="Arial" w:cs="Arial"/>
          <w:sz w:val="20"/>
          <w:szCs w:val="20"/>
        </w:rPr>
        <w:t xml:space="preserve"> </w:t>
      </w:r>
      <w:r w:rsidR="00A14A42" w:rsidRPr="00EF52B3">
        <w:rPr>
          <w:rFonts w:ascii="Arial" w:eastAsia="Times New Roman" w:hAnsi="Arial" w:cs="Arial"/>
          <w:sz w:val="20"/>
          <w:szCs w:val="20"/>
        </w:rPr>
        <w:t>product</w:t>
      </w:r>
      <w:r w:rsidRPr="00EF52B3">
        <w:rPr>
          <w:rFonts w:ascii="Arial" w:eastAsia="Times New Roman" w:hAnsi="Arial" w:cs="Arial"/>
          <w:sz w:val="20"/>
          <w:szCs w:val="20"/>
        </w:rPr>
        <w:t xml:space="preserve"> manufacture</w:t>
      </w:r>
      <w:r w:rsidR="00955C3E" w:rsidRPr="00EF52B3">
        <w:rPr>
          <w:rFonts w:ascii="Arial" w:eastAsia="Times New Roman" w:hAnsi="Arial" w:cs="Arial"/>
          <w:sz w:val="20"/>
          <w:szCs w:val="20"/>
        </w:rPr>
        <w:t xml:space="preserve">, </w:t>
      </w:r>
      <w:r w:rsidR="00FC7D7E" w:rsidRPr="00EF52B3">
        <w:rPr>
          <w:rFonts w:ascii="Arial" w:eastAsia="Times New Roman" w:hAnsi="Arial" w:cs="Arial"/>
          <w:sz w:val="20"/>
          <w:szCs w:val="20"/>
        </w:rPr>
        <w:t xml:space="preserve">operations, </w:t>
      </w:r>
      <w:r w:rsidRPr="00EF52B3">
        <w:rPr>
          <w:rFonts w:ascii="Arial" w:eastAsia="Times New Roman" w:hAnsi="Arial" w:cs="Arial"/>
          <w:sz w:val="20"/>
          <w:szCs w:val="20"/>
        </w:rPr>
        <w:t>maintenance</w:t>
      </w:r>
      <w:r w:rsidR="00FC7D7E" w:rsidRPr="00EF52B3">
        <w:rPr>
          <w:rFonts w:ascii="Arial" w:eastAsia="Times New Roman" w:hAnsi="Arial" w:cs="Arial"/>
          <w:sz w:val="20"/>
          <w:szCs w:val="20"/>
        </w:rPr>
        <w:t>, overhaul or repair</w:t>
      </w:r>
      <w:r w:rsidRPr="00EF52B3">
        <w:rPr>
          <w:rFonts w:ascii="Arial" w:eastAsia="Times New Roman" w:hAnsi="Arial" w:cs="Arial"/>
          <w:sz w:val="20"/>
          <w:szCs w:val="20"/>
        </w:rPr>
        <w:t>.</w:t>
      </w:r>
      <w:r w:rsidR="00A14A42" w:rsidRPr="00EF52B3">
        <w:rPr>
          <w:rFonts w:ascii="Arial" w:eastAsia="Times New Roman" w:hAnsi="Arial" w:cs="Arial"/>
          <w:sz w:val="20"/>
          <w:szCs w:val="20"/>
        </w:rPr>
        <w:t xml:space="preserve">  </w:t>
      </w:r>
      <w:r w:rsidR="009C4DB0" w:rsidRPr="00EF52B3">
        <w:rPr>
          <w:rFonts w:ascii="Arial" w:eastAsia="Times New Roman" w:hAnsi="Arial" w:cs="Arial"/>
          <w:sz w:val="20"/>
          <w:szCs w:val="20"/>
        </w:rPr>
        <w:t xml:space="preserve">Version 4.0 contains several updates to listed substances.  </w:t>
      </w:r>
      <w:r w:rsidR="00A14A42" w:rsidRPr="00EF52B3">
        <w:rPr>
          <w:rFonts w:ascii="Arial" w:eastAsia="Times New Roman" w:hAnsi="Arial" w:cs="Arial"/>
          <w:sz w:val="20"/>
          <w:szCs w:val="20"/>
        </w:rPr>
        <w:t xml:space="preserve">The AD-DSL is intended </w:t>
      </w:r>
      <w:r w:rsidR="00D513AC" w:rsidRPr="00EF52B3">
        <w:rPr>
          <w:rFonts w:ascii="Arial" w:eastAsia="Times New Roman" w:hAnsi="Arial" w:cs="Arial"/>
          <w:sz w:val="20"/>
          <w:szCs w:val="20"/>
        </w:rPr>
        <w:t xml:space="preserve">to be used in </w:t>
      </w:r>
      <w:r w:rsidR="00A14A42" w:rsidRPr="00EF52B3">
        <w:rPr>
          <w:rFonts w:ascii="Arial" w:eastAsia="Times New Roman" w:hAnsi="Arial" w:cs="Arial"/>
          <w:sz w:val="20"/>
          <w:szCs w:val="20"/>
        </w:rPr>
        <w:t>substance declarations to obtain information</w:t>
      </w:r>
      <w:r w:rsidR="00816C8F" w:rsidRPr="00EF52B3">
        <w:rPr>
          <w:rFonts w:ascii="Arial" w:eastAsia="Times New Roman" w:hAnsi="Arial" w:cs="Arial"/>
          <w:sz w:val="20"/>
          <w:szCs w:val="20"/>
        </w:rPr>
        <w:t xml:space="preserve"> from the AD industry</w:t>
      </w:r>
      <w:r w:rsidR="00A14A42" w:rsidRPr="00EF52B3">
        <w:rPr>
          <w:rFonts w:ascii="Arial" w:eastAsia="Times New Roman" w:hAnsi="Arial" w:cs="Arial"/>
          <w:sz w:val="20"/>
          <w:szCs w:val="20"/>
        </w:rPr>
        <w:t xml:space="preserve"> supply chain.</w:t>
      </w:r>
      <w:r w:rsidR="00816C8F" w:rsidRPr="00EF52B3">
        <w:rPr>
          <w:rFonts w:ascii="Arial" w:eastAsia="Times New Roman" w:hAnsi="Arial" w:cs="Arial"/>
          <w:sz w:val="20"/>
          <w:szCs w:val="20"/>
        </w:rPr>
        <w:t xml:space="preserve">  The</w:t>
      </w:r>
      <w:r w:rsidR="00A14A42" w:rsidRPr="00EF52B3">
        <w:rPr>
          <w:rFonts w:ascii="Arial" w:eastAsia="Times New Roman" w:hAnsi="Arial" w:cs="Arial"/>
          <w:sz w:val="20"/>
          <w:szCs w:val="20"/>
        </w:rPr>
        <w:t xml:space="preserve"> information </w:t>
      </w:r>
      <w:r w:rsidR="00816C8F" w:rsidRPr="00EF52B3">
        <w:rPr>
          <w:rFonts w:ascii="Arial" w:eastAsia="Times New Roman" w:hAnsi="Arial" w:cs="Arial"/>
          <w:sz w:val="20"/>
          <w:szCs w:val="20"/>
        </w:rPr>
        <w:t xml:space="preserve">obtained through such declarations </w:t>
      </w:r>
      <w:r w:rsidR="007F270E" w:rsidRPr="00EF52B3">
        <w:rPr>
          <w:rFonts w:ascii="Arial" w:eastAsia="Times New Roman" w:hAnsi="Arial" w:cs="Arial"/>
          <w:sz w:val="20"/>
          <w:szCs w:val="20"/>
        </w:rPr>
        <w:t>is then</w:t>
      </w:r>
      <w:r w:rsidR="00A14A42" w:rsidRPr="00EF52B3">
        <w:rPr>
          <w:rFonts w:ascii="Arial" w:eastAsia="Times New Roman" w:hAnsi="Arial" w:cs="Arial"/>
          <w:sz w:val="20"/>
          <w:szCs w:val="20"/>
        </w:rPr>
        <w:t xml:space="preserve"> used to meet increasing demands </w:t>
      </w:r>
      <w:r w:rsidR="007433DF" w:rsidRPr="00EF52B3">
        <w:rPr>
          <w:rFonts w:ascii="Arial" w:eastAsia="Times New Roman" w:hAnsi="Arial" w:cs="Arial"/>
          <w:sz w:val="20"/>
          <w:szCs w:val="20"/>
        </w:rPr>
        <w:t xml:space="preserve">on </w:t>
      </w:r>
      <w:r w:rsidR="009C4DB0" w:rsidRPr="00EF52B3">
        <w:rPr>
          <w:rFonts w:ascii="Arial" w:eastAsia="Times New Roman" w:hAnsi="Arial" w:cs="Arial"/>
          <w:sz w:val="20"/>
          <w:szCs w:val="20"/>
        </w:rPr>
        <w:t xml:space="preserve">AD </w:t>
      </w:r>
      <w:r w:rsidR="00D513AC" w:rsidRPr="00EF52B3">
        <w:rPr>
          <w:rFonts w:ascii="Arial" w:eastAsia="Times New Roman" w:hAnsi="Arial" w:cs="Arial"/>
          <w:sz w:val="20"/>
          <w:szCs w:val="20"/>
        </w:rPr>
        <w:t xml:space="preserve">industry </w:t>
      </w:r>
      <w:r w:rsidR="00816C8F" w:rsidRPr="00EF52B3">
        <w:rPr>
          <w:rFonts w:ascii="Arial" w:eastAsia="Times New Roman" w:hAnsi="Arial" w:cs="Arial"/>
          <w:sz w:val="20"/>
          <w:szCs w:val="20"/>
        </w:rPr>
        <w:t xml:space="preserve">companies </w:t>
      </w:r>
      <w:r w:rsidR="00A14A42" w:rsidRPr="00EF52B3">
        <w:rPr>
          <w:rFonts w:ascii="Arial" w:eastAsia="Times New Roman" w:hAnsi="Arial" w:cs="Arial"/>
          <w:sz w:val="20"/>
          <w:szCs w:val="20"/>
        </w:rPr>
        <w:t>to report on product-relat</w:t>
      </w:r>
      <w:r w:rsidR="00A544BB" w:rsidRPr="00EF52B3">
        <w:rPr>
          <w:rFonts w:ascii="Arial" w:eastAsia="Times New Roman" w:hAnsi="Arial" w:cs="Arial"/>
          <w:sz w:val="20"/>
          <w:szCs w:val="20"/>
        </w:rPr>
        <w:t xml:space="preserve">ed substances, as well as </w:t>
      </w:r>
      <w:r w:rsidR="00816C8F" w:rsidRPr="00EF52B3">
        <w:rPr>
          <w:rFonts w:ascii="Arial" w:eastAsia="Times New Roman" w:hAnsi="Arial" w:cs="Arial"/>
          <w:sz w:val="20"/>
          <w:szCs w:val="20"/>
        </w:rPr>
        <w:t xml:space="preserve">to </w:t>
      </w:r>
      <w:r w:rsidR="00A544BB" w:rsidRPr="00EF52B3">
        <w:rPr>
          <w:rFonts w:ascii="Arial" w:eastAsia="Times New Roman" w:hAnsi="Arial" w:cs="Arial"/>
          <w:sz w:val="20"/>
          <w:szCs w:val="20"/>
        </w:rPr>
        <w:t>support</w:t>
      </w:r>
      <w:r w:rsidR="00A14A42" w:rsidRPr="00EF52B3">
        <w:rPr>
          <w:rFonts w:ascii="Arial" w:eastAsia="Times New Roman" w:hAnsi="Arial" w:cs="Arial"/>
          <w:sz w:val="20"/>
          <w:szCs w:val="20"/>
        </w:rPr>
        <w:t xml:space="preserve"> compliance and risk management activities. </w:t>
      </w:r>
      <w:r w:rsidR="004C52BF" w:rsidRPr="00EF52B3">
        <w:rPr>
          <w:rFonts w:ascii="Arial" w:eastAsia="Times New Roman" w:hAnsi="Arial" w:cs="Arial"/>
          <w:sz w:val="20"/>
          <w:szCs w:val="20"/>
        </w:rPr>
        <w:t xml:space="preserve"> </w:t>
      </w:r>
      <w:r w:rsidR="009C4DB0" w:rsidRPr="00EF52B3">
        <w:rPr>
          <w:rFonts w:ascii="Arial" w:eastAsia="Times New Roman" w:hAnsi="Arial" w:cs="Arial"/>
          <w:sz w:val="20"/>
          <w:szCs w:val="20"/>
        </w:rPr>
        <w:t xml:space="preserve">Use of </w:t>
      </w:r>
      <w:r w:rsidR="000201A0" w:rsidRPr="00EF52B3">
        <w:rPr>
          <w:rFonts w:ascii="Arial" w:eastAsia="Times New Roman" w:hAnsi="Arial" w:cs="Arial"/>
          <w:sz w:val="20"/>
          <w:szCs w:val="20"/>
        </w:rPr>
        <w:t xml:space="preserve">the AD-DSL </w:t>
      </w:r>
      <w:r w:rsidR="0018256B" w:rsidRPr="00EF52B3">
        <w:rPr>
          <w:rFonts w:ascii="Arial" w:eastAsia="Times New Roman" w:hAnsi="Arial" w:cs="Arial"/>
          <w:sz w:val="20"/>
          <w:szCs w:val="20"/>
        </w:rPr>
        <w:t>promote</w:t>
      </w:r>
      <w:r w:rsidR="00E71F49" w:rsidRPr="00EF52B3">
        <w:rPr>
          <w:rFonts w:ascii="Arial" w:eastAsia="Times New Roman" w:hAnsi="Arial" w:cs="Arial"/>
          <w:sz w:val="20"/>
          <w:szCs w:val="20"/>
        </w:rPr>
        <w:t>s efficiency,</w:t>
      </w:r>
      <w:r w:rsidR="0018256B" w:rsidRPr="00EF52B3">
        <w:rPr>
          <w:rFonts w:ascii="Arial" w:eastAsia="Times New Roman" w:hAnsi="Arial" w:cs="Arial"/>
          <w:sz w:val="20"/>
          <w:szCs w:val="20"/>
        </w:rPr>
        <w:t xml:space="preserve"> reduce</w:t>
      </w:r>
      <w:r w:rsidR="00E71F49" w:rsidRPr="00EF52B3">
        <w:rPr>
          <w:rFonts w:ascii="Arial" w:eastAsia="Times New Roman" w:hAnsi="Arial" w:cs="Arial"/>
          <w:sz w:val="20"/>
          <w:szCs w:val="20"/>
        </w:rPr>
        <w:t>s</w:t>
      </w:r>
      <w:r w:rsidR="0018256B" w:rsidRPr="00EF52B3">
        <w:rPr>
          <w:rFonts w:ascii="Arial" w:eastAsia="Times New Roman" w:hAnsi="Arial" w:cs="Arial"/>
          <w:sz w:val="20"/>
          <w:szCs w:val="20"/>
        </w:rPr>
        <w:t xml:space="preserve"> </w:t>
      </w:r>
      <w:r w:rsidR="00D513AC" w:rsidRPr="00EF52B3">
        <w:rPr>
          <w:rFonts w:ascii="Arial" w:eastAsia="Times New Roman" w:hAnsi="Arial" w:cs="Arial"/>
          <w:sz w:val="20"/>
          <w:szCs w:val="20"/>
        </w:rPr>
        <w:t xml:space="preserve">reporting </w:t>
      </w:r>
      <w:r w:rsidR="0018256B" w:rsidRPr="00EF52B3">
        <w:rPr>
          <w:rFonts w:ascii="Arial" w:eastAsia="Times New Roman" w:hAnsi="Arial" w:cs="Arial"/>
          <w:sz w:val="20"/>
          <w:szCs w:val="20"/>
        </w:rPr>
        <w:t>burden</w:t>
      </w:r>
      <w:r w:rsidR="00D513AC" w:rsidRPr="00EF52B3">
        <w:rPr>
          <w:rFonts w:ascii="Arial" w:eastAsia="Times New Roman" w:hAnsi="Arial" w:cs="Arial"/>
          <w:sz w:val="20"/>
          <w:szCs w:val="20"/>
        </w:rPr>
        <w:t>s on suppliers</w:t>
      </w:r>
      <w:r w:rsidR="0018256B" w:rsidRPr="00EF52B3">
        <w:rPr>
          <w:rFonts w:ascii="Arial" w:eastAsia="Times New Roman" w:hAnsi="Arial" w:cs="Arial"/>
          <w:sz w:val="20"/>
          <w:szCs w:val="20"/>
        </w:rPr>
        <w:t xml:space="preserve"> and </w:t>
      </w:r>
      <w:r w:rsidR="00E71F49" w:rsidRPr="00EF52B3">
        <w:rPr>
          <w:rFonts w:ascii="Arial" w:eastAsia="Times New Roman" w:hAnsi="Arial" w:cs="Arial"/>
          <w:sz w:val="20"/>
          <w:szCs w:val="20"/>
        </w:rPr>
        <w:t xml:space="preserve">can help </w:t>
      </w:r>
      <w:r w:rsidR="0018256B" w:rsidRPr="00EF52B3">
        <w:rPr>
          <w:rFonts w:ascii="Arial" w:eastAsia="Times New Roman" w:hAnsi="Arial" w:cs="Arial"/>
          <w:sz w:val="20"/>
          <w:szCs w:val="20"/>
        </w:rPr>
        <w:t>minimize business disruption</w:t>
      </w:r>
      <w:r w:rsidR="00E71F49" w:rsidRPr="00EF52B3">
        <w:rPr>
          <w:rFonts w:ascii="Arial" w:eastAsia="Times New Roman" w:hAnsi="Arial" w:cs="Arial"/>
          <w:sz w:val="20"/>
          <w:szCs w:val="20"/>
        </w:rPr>
        <w:t xml:space="preserve"> due to regulatory or supply chain </w:t>
      </w:r>
      <w:r w:rsidR="00C16DA6" w:rsidRPr="00EF52B3">
        <w:rPr>
          <w:rFonts w:ascii="Arial" w:eastAsia="Times New Roman" w:hAnsi="Arial" w:cs="Arial"/>
          <w:sz w:val="20"/>
          <w:szCs w:val="20"/>
        </w:rPr>
        <w:t xml:space="preserve">material </w:t>
      </w:r>
      <w:r w:rsidR="00E71F49" w:rsidRPr="00EF52B3">
        <w:rPr>
          <w:rFonts w:ascii="Arial" w:eastAsia="Times New Roman" w:hAnsi="Arial" w:cs="Arial"/>
          <w:sz w:val="20"/>
          <w:szCs w:val="20"/>
        </w:rPr>
        <w:t>obsolescence risks</w:t>
      </w:r>
      <w:r w:rsidR="00413BF4" w:rsidRPr="00EF52B3">
        <w:rPr>
          <w:rFonts w:ascii="Arial" w:eastAsia="Times New Roman" w:hAnsi="Arial" w:cs="Arial"/>
          <w:sz w:val="20"/>
          <w:szCs w:val="20"/>
        </w:rPr>
        <w:t>.</w:t>
      </w:r>
      <w:r w:rsidR="00FC22BD" w:rsidRPr="00EF52B3">
        <w:rPr>
          <w:rFonts w:ascii="Arial" w:eastAsia="Times New Roman" w:hAnsi="Arial" w:cs="Arial"/>
          <w:sz w:val="20"/>
          <w:szCs w:val="20"/>
        </w:rPr>
        <w:t xml:space="preserve"> </w:t>
      </w:r>
    </w:p>
    <w:p w:rsidR="007433DF" w:rsidRPr="00EF52B3" w:rsidRDefault="00FC22BD" w:rsidP="006E7E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EF52B3">
        <w:rPr>
          <w:rFonts w:ascii="Arial" w:eastAsia="Times New Roman" w:hAnsi="Arial" w:cs="Arial"/>
          <w:sz w:val="20"/>
          <w:szCs w:val="20"/>
        </w:rPr>
        <w:t>The AD</w:t>
      </w:r>
      <w:r w:rsidR="00602958">
        <w:rPr>
          <w:rFonts w:ascii="Arial" w:eastAsia="Times New Roman" w:hAnsi="Arial" w:cs="Arial"/>
          <w:sz w:val="20"/>
          <w:szCs w:val="20"/>
        </w:rPr>
        <w:t>-</w:t>
      </w:r>
      <w:r w:rsidRPr="00EF52B3">
        <w:rPr>
          <w:rFonts w:ascii="Arial" w:eastAsia="Times New Roman" w:hAnsi="Arial" w:cs="Arial"/>
          <w:sz w:val="20"/>
          <w:szCs w:val="20"/>
        </w:rPr>
        <w:t xml:space="preserve">SRT is a Microsoft Excel-based tool that supports </w:t>
      </w:r>
      <w:r w:rsidR="007F3269" w:rsidRPr="00EF52B3">
        <w:rPr>
          <w:rFonts w:ascii="Arial" w:eastAsia="Times New Roman" w:hAnsi="Arial" w:cs="Arial"/>
          <w:sz w:val="20"/>
          <w:szCs w:val="20"/>
        </w:rPr>
        <w:t>AD</w:t>
      </w:r>
      <w:r w:rsidRPr="00EF52B3">
        <w:rPr>
          <w:rFonts w:ascii="Arial" w:eastAsia="Times New Roman" w:hAnsi="Arial" w:cs="Arial"/>
          <w:sz w:val="20"/>
          <w:szCs w:val="20"/>
        </w:rPr>
        <w:t xml:space="preserve"> companies and their supply chains in obtaining </w:t>
      </w:r>
      <w:r w:rsidR="00E11150" w:rsidRPr="00EF52B3">
        <w:rPr>
          <w:rFonts w:ascii="Arial" w:eastAsia="Times New Roman" w:hAnsi="Arial" w:cs="Arial"/>
          <w:sz w:val="20"/>
          <w:szCs w:val="20"/>
        </w:rPr>
        <w:t xml:space="preserve">and reporting </w:t>
      </w:r>
      <w:r w:rsidRPr="00EF52B3">
        <w:rPr>
          <w:rFonts w:ascii="Arial" w:eastAsia="Times New Roman" w:hAnsi="Arial" w:cs="Arial"/>
          <w:sz w:val="20"/>
          <w:szCs w:val="20"/>
        </w:rPr>
        <w:t>product-related m</w:t>
      </w:r>
      <w:r w:rsidR="00E11150" w:rsidRPr="00EF52B3">
        <w:rPr>
          <w:rFonts w:ascii="Arial" w:eastAsia="Times New Roman" w:hAnsi="Arial" w:cs="Arial"/>
          <w:sz w:val="20"/>
          <w:szCs w:val="20"/>
        </w:rPr>
        <w:t>aterial and substance data</w:t>
      </w:r>
      <w:r w:rsidRPr="00EF52B3">
        <w:rPr>
          <w:rFonts w:ascii="Arial" w:eastAsia="Times New Roman" w:hAnsi="Arial" w:cs="Arial"/>
          <w:sz w:val="20"/>
          <w:szCs w:val="20"/>
        </w:rPr>
        <w:t>.  The AD-SRT data elements are compatible with the IPC-1754 standard</w:t>
      </w:r>
      <w:r w:rsidR="007F3269" w:rsidRPr="00EF52B3">
        <w:rPr>
          <w:rFonts w:ascii="Arial" w:eastAsia="Times New Roman" w:hAnsi="Arial" w:cs="Arial"/>
          <w:sz w:val="20"/>
          <w:szCs w:val="20"/>
        </w:rPr>
        <w:t>.</w:t>
      </w:r>
      <w:r w:rsidRPr="00EF52B3">
        <w:rPr>
          <w:rFonts w:ascii="Arial" w:eastAsia="Times New Roman" w:hAnsi="Arial" w:cs="Arial"/>
          <w:sz w:val="20"/>
          <w:szCs w:val="20"/>
        </w:rPr>
        <w:t xml:space="preserve">  </w:t>
      </w:r>
      <w:r w:rsidR="003B5966" w:rsidRPr="00EF52B3">
        <w:rPr>
          <w:rFonts w:ascii="Arial" w:eastAsia="Times New Roman" w:hAnsi="Arial" w:cs="Arial"/>
          <w:sz w:val="20"/>
          <w:szCs w:val="20"/>
        </w:rPr>
        <w:t xml:space="preserve">  </w:t>
      </w:r>
    </w:p>
    <w:p w:rsidR="00F10D07" w:rsidRPr="00EF52B3" w:rsidRDefault="000969E0" w:rsidP="00F10D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EF52B3">
        <w:rPr>
          <w:rFonts w:ascii="Arial" w:eastAsia="Times New Roman" w:hAnsi="Arial" w:cs="Arial"/>
          <w:sz w:val="20"/>
          <w:szCs w:val="20"/>
        </w:rPr>
        <w:t xml:space="preserve">The AD-DSL </w:t>
      </w:r>
      <w:r w:rsidR="00E8528F" w:rsidRPr="00EF52B3">
        <w:rPr>
          <w:rFonts w:ascii="Arial" w:eastAsia="Times New Roman" w:hAnsi="Arial" w:cs="Arial"/>
          <w:sz w:val="20"/>
          <w:szCs w:val="20"/>
        </w:rPr>
        <w:t xml:space="preserve">and the AD-SRT </w:t>
      </w:r>
      <w:r w:rsidR="00F10D07" w:rsidRPr="00EF52B3">
        <w:rPr>
          <w:rFonts w:ascii="Arial" w:eastAsia="Times New Roman" w:hAnsi="Arial" w:cs="Arial"/>
          <w:sz w:val="20"/>
          <w:szCs w:val="20"/>
        </w:rPr>
        <w:t xml:space="preserve">represent </w:t>
      </w:r>
      <w:r w:rsidR="00571D6E" w:rsidRPr="00EF52B3">
        <w:rPr>
          <w:rFonts w:ascii="Arial" w:eastAsia="Times New Roman" w:hAnsi="Arial" w:cs="Arial"/>
          <w:sz w:val="20"/>
          <w:szCs w:val="20"/>
        </w:rPr>
        <w:t xml:space="preserve">the </w:t>
      </w:r>
      <w:r w:rsidR="00F10D07" w:rsidRPr="00EF52B3">
        <w:rPr>
          <w:rFonts w:ascii="Arial" w:eastAsia="Times New Roman" w:hAnsi="Arial" w:cs="Arial"/>
          <w:sz w:val="20"/>
          <w:szCs w:val="20"/>
        </w:rPr>
        <w:t xml:space="preserve">combined efforts of </w:t>
      </w:r>
      <w:r w:rsidR="00E71F49" w:rsidRPr="00EF52B3">
        <w:rPr>
          <w:rFonts w:ascii="Arial" w:eastAsia="Times New Roman" w:hAnsi="Arial" w:cs="Arial"/>
          <w:sz w:val="20"/>
          <w:szCs w:val="20"/>
        </w:rPr>
        <w:t>over 30</w:t>
      </w:r>
      <w:r w:rsidR="00F10D07" w:rsidRPr="00EF52B3">
        <w:rPr>
          <w:rFonts w:ascii="Arial" w:eastAsia="Times New Roman" w:hAnsi="Arial" w:cs="Arial"/>
          <w:sz w:val="20"/>
          <w:szCs w:val="20"/>
        </w:rPr>
        <w:t xml:space="preserve"> IAEG member companies representing a </w:t>
      </w:r>
      <w:r w:rsidR="007F3269" w:rsidRPr="00EF52B3">
        <w:rPr>
          <w:rFonts w:ascii="Arial" w:eastAsia="Times New Roman" w:hAnsi="Arial" w:cs="Arial"/>
          <w:sz w:val="20"/>
          <w:szCs w:val="20"/>
        </w:rPr>
        <w:t xml:space="preserve">significant </w:t>
      </w:r>
      <w:r w:rsidR="00F10D07" w:rsidRPr="00EF52B3">
        <w:rPr>
          <w:rFonts w:ascii="Arial" w:eastAsia="Times New Roman" w:hAnsi="Arial" w:cs="Arial"/>
          <w:sz w:val="20"/>
          <w:szCs w:val="20"/>
        </w:rPr>
        <w:t xml:space="preserve">cross-section of the AD industry, including global aircraft </w:t>
      </w:r>
      <w:r w:rsidR="00E71F49" w:rsidRPr="00EF52B3">
        <w:rPr>
          <w:rFonts w:ascii="Arial" w:eastAsia="Times New Roman" w:hAnsi="Arial" w:cs="Arial"/>
          <w:sz w:val="20"/>
          <w:szCs w:val="20"/>
        </w:rPr>
        <w:t xml:space="preserve">and defense product </w:t>
      </w:r>
      <w:r w:rsidR="00F10D07" w:rsidRPr="00EF52B3">
        <w:rPr>
          <w:rFonts w:ascii="Arial" w:eastAsia="Times New Roman" w:hAnsi="Arial" w:cs="Arial"/>
          <w:sz w:val="20"/>
          <w:szCs w:val="20"/>
        </w:rPr>
        <w:t>manufacturers</w:t>
      </w:r>
      <w:r w:rsidR="009411A0" w:rsidRPr="00EF52B3">
        <w:rPr>
          <w:rFonts w:ascii="Arial" w:eastAsia="Times New Roman" w:hAnsi="Arial" w:cs="Arial"/>
          <w:sz w:val="20"/>
          <w:szCs w:val="20"/>
        </w:rPr>
        <w:t xml:space="preserve">, </w:t>
      </w:r>
      <w:r w:rsidR="00F10D07" w:rsidRPr="00EF52B3">
        <w:rPr>
          <w:rFonts w:ascii="Arial" w:eastAsia="Times New Roman" w:hAnsi="Arial" w:cs="Arial"/>
          <w:sz w:val="20"/>
          <w:szCs w:val="20"/>
        </w:rPr>
        <w:t>component suppliers and supporting service contractors.</w:t>
      </w:r>
    </w:p>
    <w:p w:rsidR="00EF52B3" w:rsidRDefault="000969E0" w:rsidP="00EF52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EF52B3">
        <w:rPr>
          <w:rFonts w:ascii="Arial" w:eastAsia="Times New Roman" w:hAnsi="Arial" w:cs="Arial"/>
          <w:sz w:val="20"/>
          <w:szCs w:val="20"/>
        </w:rPr>
        <w:t>IAEG</w:t>
      </w:r>
      <w:r w:rsidRPr="00EF52B3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602958">
        <w:rPr>
          <w:rFonts w:ascii="Arial" w:eastAsia="Times New Roman" w:hAnsi="Arial" w:cs="Arial"/>
          <w:sz w:val="20"/>
          <w:szCs w:val="20"/>
        </w:rPr>
        <w:t>d</w:t>
      </w:r>
      <w:r w:rsidR="009C4DB0" w:rsidRPr="00EF52B3">
        <w:rPr>
          <w:rFonts w:ascii="Arial" w:eastAsia="Times New Roman" w:hAnsi="Arial" w:cs="Arial"/>
          <w:sz w:val="20"/>
          <w:szCs w:val="20"/>
        </w:rPr>
        <w:t>eveloped several tools and resources to</w:t>
      </w:r>
      <w:r w:rsidR="004C52BF" w:rsidRPr="00EF52B3">
        <w:rPr>
          <w:rFonts w:ascii="Arial" w:eastAsia="Times New Roman" w:hAnsi="Arial" w:cs="Arial"/>
          <w:sz w:val="20"/>
          <w:szCs w:val="20"/>
        </w:rPr>
        <w:t xml:space="preserve"> support the AD industry</w:t>
      </w:r>
      <w:r w:rsidR="00821399" w:rsidRPr="00EF52B3">
        <w:rPr>
          <w:rFonts w:ascii="Arial" w:eastAsia="Times New Roman" w:hAnsi="Arial" w:cs="Arial"/>
          <w:sz w:val="20"/>
          <w:szCs w:val="20"/>
        </w:rPr>
        <w:t xml:space="preserve"> </w:t>
      </w:r>
      <w:r w:rsidR="003D75C9" w:rsidRPr="00EF52B3">
        <w:rPr>
          <w:rFonts w:ascii="Arial" w:eastAsia="Times New Roman" w:hAnsi="Arial" w:cs="Arial"/>
          <w:sz w:val="20"/>
          <w:szCs w:val="20"/>
        </w:rPr>
        <w:t xml:space="preserve">substance </w:t>
      </w:r>
      <w:r w:rsidR="004C52BF" w:rsidRPr="00EF52B3">
        <w:rPr>
          <w:rFonts w:ascii="Arial" w:eastAsia="Times New Roman" w:hAnsi="Arial" w:cs="Arial"/>
          <w:sz w:val="20"/>
          <w:szCs w:val="20"/>
        </w:rPr>
        <w:t>declaration process</w:t>
      </w:r>
      <w:r w:rsidR="00C16DA6" w:rsidRPr="00EF52B3">
        <w:rPr>
          <w:rFonts w:ascii="Arial" w:eastAsia="Times New Roman" w:hAnsi="Arial" w:cs="Arial"/>
          <w:sz w:val="20"/>
          <w:szCs w:val="20"/>
        </w:rPr>
        <w:t xml:space="preserve">, including </w:t>
      </w:r>
      <w:r w:rsidR="004C52BF" w:rsidRPr="00EF52B3">
        <w:rPr>
          <w:rFonts w:ascii="Arial" w:eastAsia="Times New Roman" w:hAnsi="Arial" w:cs="Arial"/>
          <w:sz w:val="20"/>
          <w:szCs w:val="20"/>
        </w:rPr>
        <w:t xml:space="preserve">declaration </w:t>
      </w:r>
      <w:r w:rsidR="00CE00AB" w:rsidRPr="00EF52B3">
        <w:rPr>
          <w:rFonts w:ascii="Arial" w:eastAsia="Times New Roman" w:hAnsi="Arial" w:cs="Arial"/>
          <w:sz w:val="20"/>
          <w:szCs w:val="20"/>
        </w:rPr>
        <w:t xml:space="preserve">data </w:t>
      </w:r>
      <w:r w:rsidR="004C52BF" w:rsidRPr="00EF52B3">
        <w:rPr>
          <w:rFonts w:ascii="Arial" w:eastAsia="Times New Roman" w:hAnsi="Arial" w:cs="Arial"/>
          <w:sz w:val="20"/>
          <w:szCs w:val="20"/>
        </w:rPr>
        <w:t>templates</w:t>
      </w:r>
      <w:r w:rsidR="00F10D07" w:rsidRPr="00EF52B3">
        <w:rPr>
          <w:rFonts w:ascii="Arial" w:eastAsia="Times New Roman" w:hAnsi="Arial" w:cs="Arial"/>
          <w:sz w:val="20"/>
          <w:szCs w:val="20"/>
        </w:rPr>
        <w:t xml:space="preserve"> and </w:t>
      </w:r>
      <w:r w:rsidR="004C52BF" w:rsidRPr="00EF52B3">
        <w:rPr>
          <w:rFonts w:ascii="Arial" w:eastAsia="Times New Roman" w:hAnsi="Arial" w:cs="Arial"/>
          <w:sz w:val="20"/>
          <w:szCs w:val="20"/>
        </w:rPr>
        <w:t>supporting training and informational materials</w:t>
      </w:r>
      <w:r w:rsidR="00821399" w:rsidRPr="00EF52B3">
        <w:rPr>
          <w:rFonts w:ascii="Arial" w:eastAsia="Times New Roman" w:hAnsi="Arial" w:cs="Arial"/>
          <w:sz w:val="20"/>
          <w:szCs w:val="20"/>
        </w:rPr>
        <w:t xml:space="preserve">, </w:t>
      </w:r>
      <w:r w:rsidR="009C4DB0" w:rsidRPr="00EF52B3">
        <w:rPr>
          <w:rFonts w:ascii="Arial" w:eastAsia="Times New Roman" w:hAnsi="Arial" w:cs="Arial"/>
          <w:sz w:val="20"/>
          <w:szCs w:val="20"/>
        </w:rPr>
        <w:t xml:space="preserve">all of which </w:t>
      </w:r>
      <w:r w:rsidR="00C16DA6" w:rsidRPr="00EF52B3">
        <w:rPr>
          <w:rFonts w:ascii="Arial" w:eastAsia="Times New Roman" w:hAnsi="Arial" w:cs="Arial"/>
          <w:sz w:val="20"/>
          <w:szCs w:val="20"/>
        </w:rPr>
        <w:t>are available for voluntary use</w:t>
      </w:r>
      <w:r w:rsidR="004C52BF" w:rsidRPr="00EF52B3">
        <w:rPr>
          <w:rFonts w:ascii="Arial" w:eastAsia="Times New Roman" w:hAnsi="Arial" w:cs="Arial"/>
          <w:sz w:val="20"/>
          <w:szCs w:val="20"/>
        </w:rPr>
        <w:t>.</w:t>
      </w:r>
      <w:r w:rsidR="00602958">
        <w:rPr>
          <w:rFonts w:ascii="Arial" w:eastAsia="Times New Roman" w:hAnsi="Arial" w:cs="Arial"/>
          <w:sz w:val="20"/>
          <w:szCs w:val="20"/>
        </w:rPr>
        <w:t xml:space="preserve">  </w:t>
      </w:r>
      <w:r w:rsidR="00D715E2" w:rsidRPr="00EF52B3">
        <w:rPr>
          <w:rFonts w:ascii="Arial" w:eastAsia="Times New Roman" w:hAnsi="Arial" w:cs="Arial"/>
          <w:sz w:val="20"/>
          <w:szCs w:val="20"/>
        </w:rPr>
        <w:t xml:space="preserve">To learn more, </w:t>
      </w:r>
      <w:r w:rsidR="00EF52B3">
        <w:rPr>
          <w:rFonts w:ascii="Arial" w:eastAsia="Times New Roman" w:hAnsi="Arial" w:cs="Arial"/>
          <w:sz w:val="20"/>
          <w:szCs w:val="20"/>
        </w:rPr>
        <w:t xml:space="preserve">visit the </w:t>
      </w:r>
      <w:r w:rsidRPr="00EF52B3">
        <w:rPr>
          <w:rFonts w:ascii="Arial" w:eastAsia="Times New Roman" w:hAnsi="Arial" w:cs="Arial"/>
          <w:sz w:val="20"/>
          <w:szCs w:val="20"/>
        </w:rPr>
        <w:t>IAEG</w:t>
      </w:r>
      <w:r w:rsidR="00D715E2" w:rsidRPr="00EF52B3">
        <w:rPr>
          <w:rFonts w:ascii="Arial" w:eastAsia="Times New Roman" w:hAnsi="Arial" w:cs="Arial"/>
          <w:sz w:val="20"/>
          <w:szCs w:val="20"/>
        </w:rPr>
        <w:t xml:space="preserve"> </w:t>
      </w:r>
      <w:r w:rsidR="00CE00AB" w:rsidRPr="00EF52B3">
        <w:rPr>
          <w:rFonts w:ascii="Arial" w:eastAsia="Times New Roman" w:hAnsi="Arial" w:cs="Arial"/>
          <w:sz w:val="20"/>
          <w:szCs w:val="20"/>
        </w:rPr>
        <w:t xml:space="preserve">materials and substances </w:t>
      </w:r>
      <w:r w:rsidR="00FF1BA4" w:rsidRPr="00EF52B3">
        <w:rPr>
          <w:rFonts w:ascii="Arial" w:eastAsia="Times New Roman" w:hAnsi="Arial" w:cs="Arial"/>
          <w:sz w:val="20"/>
          <w:szCs w:val="20"/>
        </w:rPr>
        <w:t xml:space="preserve">declaration </w:t>
      </w:r>
      <w:r w:rsidR="00D715E2" w:rsidRPr="00EF52B3">
        <w:rPr>
          <w:rFonts w:ascii="Arial" w:eastAsia="Times New Roman" w:hAnsi="Arial" w:cs="Arial"/>
          <w:sz w:val="20"/>
          <w:szCs w:val="20"/>
        </w:rPr>
        <w:t>website</w:t>
      </w:r>
      <w:r w:rsidR="00EF52B3">
        <w:rPr>
          <w:rFonts w:ascii="Arial" w:eastAsia="Times New Roman" w:hAnsi="Arial" w:cs="Arial"/>
          <w:sz w:val="20"/>
          <w:szCs w:val="20"/>
        </w:rPr>
        <w:t xml:space="preserve"> at </w:t>
      </w:r>
      <w:hyperlink r:id="rId12" w:history="1">
        <w:r w:rsidR="007F3269" w:rsidRPr="00EF52B3">
          <w:rPr>
            <w:rStyle w:val="Hyperlink"/>
            <w:rFonts w:ascii="Arial" w:eastAsia="Times New Roman" w:hAnsi="Arial" w:cs="Arial"/>
            <w:sz w:val="20"/>
            <w:szCs w:val="20"/>
          </w:rPr>
          <w:t>www.iaeg.com/chemicalrpt/</w:t>
        </w:r>
      </w:hyperlink>
      <w:r w:rsidR="00EF52B3">
        <w:rPr>
          <w:rFonts w:ascii="Arial" w:eastAsia="Times New Roman" w:hAnsi="Arial" w:cs="Arial"/>
          <w:sz w:val="20"/>
          <w:szCs w:val="20"/>
        </w:rPr>
        <w:t xml:space="preserve"> or contact </w:t>
      </w:r>
      <w:r w:rsidR="00284142" w:rsidRPr="00EF52B3">
        <w:rPr>
          <w:rFonts w:ascii="Arial" w:eastAsia="Times New Roman" w:hAnsi="Arial" w:cs="Arial"/>
          <w:sz w:val="20"/>
          <w:szCs w:val="20"/>
        </w:rPr>
        <w:t>Tim Sheehan</w:t>
      </w:r>
      <w:r w:rsidR="00EF52B3">
        <w:rPr>
          <w:rFonts w:ascii="Arial" w:eastAsia="Times New Roman" w:hAnsi="Arial" w:cs="Arial"/>
          <w:sz w:val="20"/>
          <w:szCs w:val="20"/>
        </w:rPr>
        <w:t xml:space="preserve">, </w:t>
      </w:r>
      <w:r w:rsidR="00284142" w:rsidRPr="00EF52B3">
        <w:rPr>
          <w:rFonts w:ascii="Arial" w:eastAsia="Times New Roman" w:hAnsi="Arial" w:cs="Arial"/>
          <w:sz w:val="20"/>
          <w:szCs w:val="20"/>
        </w:rPr>
        <w:t>IAEG Work Group 1 Lead</w:t>
      </w:r>
      <w:r w:rsidR="00EF52B3">
        <w:rPr>
          <w:rFonts w:ascii="Arial" w:eastAsia="Times New Roman" w:hAnsi="Arial" w:cs="Arial"/>
          <w:sz w:val="20"/>
          <w:szCs w:val="20"/>
        </w:rPr>
        <w:t xml:space="preserve"> (</w:t>
      </w:r>
      <w:hyperlink r:id="rId13" w:history="1">
        <w:r w:rsidR="00EF52B3" w:rsidRPr="00D91AE3">
          <w:rPr>
            <w:rStyle w:val="Hyperlink"/>
            <w:rFonts w:ascii="Arial" w:eastAsia="Times New Roman" w:hAnsi="Arial" w:cs="Arial"/>
            <w:sz w:val="20"/>
            <w:szCs w:val="20"/>
          </w:rPr>
          <w:t>Timothy_j_sheehan@raytheon.com</w:t>
        </w:r>
      </w:hyperlink>
      <w:r w:rsidR="00EF52B3">
        <w:rPr>
          <w:rFonts w:ascii="Arial" w:eastAsia="Times New Roman" w:hAnsi="Arial" w:cs="Arial"/>
          <w:sz w:val="20"/>
          <w:szCs w:val="20"/>
        </w:rPr>
        <w:t xml:space="preserve">).  </w:t>
      </w:r>
    </w:p>
    <w:p w:rsidR="003D75C9" w:rsidRPr="00EF52B3" w:rsidRDefault="00EF52B3" w:rsidP="00EF52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For additional information about IAEG, please contact Christer Hellstrand, IAEG Program Director (</w:t>
      </w:r>
      <w:hyperlink r:id="rId14" w:history="1">
        <w:r w:rsidRPr="00D91AE3">
          <w:rPr>
            <w:rStyle w:val="Hyperlink"/>
            <w:rFonts w:ascii="Arial" w:eastAsia="Times New Roman" w:hAnsi="Arial" w:cs="Arial"/>
            <w:sz w:val="20"/>
            <w:szCs w:val="20"/>
          </w:rPr>
          <w:t>chellstrand@iaeg.com</w:t>
        </w:r>
      </w:hyperlink>
      <w:r w:rsidRPr="00EF52B3"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</w:rPr>
        <w:t xml:space="preserve"> or </w:t>
      </w:r>
      <w:r w:rsidR="003D75C9" w:rsidRPr="00EF52B3">
        <w:rPr>
          <w:rFonts w:ascii="Arial" w:eastAsia="Times New Roman" w:hAnsi="Arial" w:cs="Arial"/>
          <w:sz w:val="20"/>
          <w:szCs w:val="20"/>
        </w:rPr>
        <w:t>Jill Palmer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3D75C9" w:rsidRPr="00EF52B3">
        <w:rPr>
          <w:rFonts w:ascii="Arial" w:eastAsia="Times New Roman" w:hAnsi="Arial" w:cs="Arial"/>
          <w:sz w:val="20"/>
          <w:szCs w:val="20"/>
        </w:rPr>
        <w:t xml:space="preserve">IAEG Communications </w:t>
      </w:r>
      <w:r>
        <w:rPr>
          <w:rFonts w:ascii="Arial" w:eastAsia="Times New Roman" w:hAnsi="Arial" w:cs="Arial"/>
          <w:sz w:val="20"/>
          <w:szCs w:val="20"/>
        </w:rPr>
        <w:t>Officer (</w:t>
      </w:r>
      <w:hyperlink r:id="rId15" w:history="1">
        <w:r w:rsidRPr="00D91AE3">
          <w:rPr>
            <w:rStyle w:val="Hyperlink"/>
            <w:rFonts w:ascii="Arial" w:eastAsia="Times New Roman" w:hAnsi="Arial" w:cs="Arial"/>
            <w:sz w:val="20"/>
            <w:szCs w:val="20"/>
          </w:rPr>
          <w:t>jill.palmer@ngc.com</w:t>
        </w:r>
      </w:hyperlink>
      <w:r>
        <w:rPr>
          <w:rFonts w:ascii="Arial" w:eastAsia="Times New Roman" w:hAnsi="Arial" w:cs="Arial"/>
          <w:sz w:val="20"/>
          <w:szCs w:val="20"/>
        </w:rPr>
        <w:t xml:space="preserve">). </w:t>
      </w:r>
    </w:p>
    <w:sectPr w:rsidR="003D75C9" w:rsidRPr="00EF5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1C" w:rsidRDefault="0008151C" w:rsidP="00100C60">
      <w:pPr>
        <w:spacing w:after="0" w:line="240" w:lineRule="auto"/>
      </w:pPr>
      <w:r>
        <w:separator/>
      </w:r>
    </w:p>
  </w:endnote>
  <w:endnote w:type="continuationSeparator" w:id="0">
    <w:p w:rsidR="0008151C" w:rsidRDefault="0008151C" w:rsidP="0010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1C" w:rsidRDefault="0008151C" w:rsidP="00100C60">
      <w:pPr>
        <w:spacing w:after="0" w:line="240" w:lineRule="auto"/>
      </w:pPr>
      <w:r>
        <w:separator/>
      </w:r>
    </w:p>
  </w:footnote>
  <w:footnote w:type="continuationSeparator" w:id="0">
    <w:p w:rsidR="0008151C" w:rsidRDefault="0008151C" w:rsidP="00100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46FB"/>
    <w:multiLevelType w:val="hybridMultilevel"/>
    <w:tmpl w:val="C316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5B"/>
    <w:rsid w:val="000201A0"/>
    <w:rsid w:val="0008151C"/>
    <w:rsid w:val="00091043"/>
    <w:rsid w:val="000969E0"/>
    <w:rsid w:val="00100C60"/>
    <w:rsid w:val="00166217"/>
    <w:rsid w:val="0018256B"/>
    <w:rsid w:val="001B57BA"/>
    <w:rsid w:val="002608E7"/>
    <w:rsid w:val="002663CC"/>
    <w:rsid w:val="00284142"/>
    <w:rsid w:val="00285C63"/>
    <w:rsid w:val="0029019B"/>
    <w:rsid w:val="002B3E9D"/>
    <w:rsid w:val="00341D46"/>
    <w:rsid w:val="003B5966"/>
    <w:rsid w:val="003D75C9"/>
    <w:rsid w:val="003E37AC"/>
    <w:rsid w:val="00413BF4"/>
    <w:rsid w:val="004567F4"/>
    <w:rsid w:val="00493220"/>
    <w:rsid w:val="004C25E6"/>
    <w:rsid w:val="004C52BF"/>
    <w:rsid w:val="004F2EA2"/>
    <w:rsid w:val="00561978"/>
    <w:rsid w:val="00571D6E"/>
    <w:rsid w:val="005905EE"/>
    <w:rsid w:val="005B573E"/>
    <w:rsid w:val="005E65BB"/>
    <w:rsid w:val="00602958"/>
    <w:rsid w:val="006E7E5B"/>
    <w:rsid w:val="00733CD5"/>
    <w:rsid w:val="007433DF"/>
    <w:rsid w:val="007572D5"/>
    <w:rsid w:val="007B7D8B"/>
    <w:rsid w:val="007F270E"/>
    <w:rsid w:val="007F3269"/>
    <w:rsid w:val="00816C8F"/>
    <w:rsid w:val="00821399"/>
    <w:rsid w:val="00833C95"/>
    <w:rsid w:val="00837FF0"/>
    <w:rsid w:val="00850E20"/>
    <w:rsid w:val="008975AC"/>
    <w:rsid w:val="008B3DDC"/>
    <w:rsid w:val="0091642D"/>
    <w:rsid w:val="009218EC"/>
    <w:rsid w:val="00924831"/>
    <w:rsid w:val="009411A0"/>
    <w:rsid w:val="00955C3E"/>
    <w:rsid w:val="00973612"/>
    <w:rsid w:val="00974C0B"/>
    <w:rsid w:val="009C4DB0"/>
    <w:rsid w:val="009D0091"/>
    <w:rsid w:val="009E56C8"/>
    <w:rsid w:val="009E6844"/>
    <w:rsid w:val="00A14A42"/>
    <w:rsid w:val="00A1515A"/>
    <w:rsid w:val="00A17225"/>
    <w:rsid w:val="00A44DEE"/>
    <w:rsid w:val="00A544BB"/>
    <w:rsid w:val="00A62FA9"/>
    <w:rsid w:val="00AA4F2C"/>
    <w:rsid w:val="00AD4AE7"/>
    <w:rsid w:val="00B22EEA"/>
    <w:rsid w:val="00B43863"/>
    <w:rsid w:val="00B61FBF"/>
    <w:rsid w:val="00B87577"/>
    <w:rsid w:val="00C1446D"/>
    <w:rsid w:val="00C16DA6"/>
    <w:rsid w:val="00CE00AB"/>
    <w:rsid w:val="00D1743B"/>
    <w:rsid w:val="00D513AC"/>
    <w:rsid w:val="00D52370"/>
    <w:rsid w:val="00D715E2"/>
    <w:rsid w:val="00E0396F"/>
    <w:rsid w:val="00E10F3A"/>
    <w:rsid w:val="00E11150"/>
    <w:rsid w:val="00E42BD6"/>
    <w:rsid w:val="00E44664"/>
    <w:rsid w:val="00E71F49"/>
    <w:rsid w:val="00E8528F"/>
    <w:rsid w:val="00E93980"/>
    <w:rsid w:val="00EE0E72"/>
    <w:rsid w:val="00EE6F0F"/>
    <w:rsid w:val="00EF52B3"/>
    <w:rsid w:val="00F10D07"/>
    <w:rsid w:val="00F17683"/>
    <w:rsid w:val="00F8107D"/>
    <w:rsid w:val="00F86A6C"/>
    <w:rsid w:val="00FC22BD"/>
    <w:rsid w:val="00FC7D7E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0E5D8"/>
  <w15:docId w15:val="{275AEFDC-74A8-4902-BD78-CE37E137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7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E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E7E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teaser">
    <w:name w:val="article-teaser"/>
    <w:basedOn w:val="Normal"/>
    <w:rsid w:val="006E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line">
    <w:name w:val="dateline"/>
    <w:basedOn w:val="Normal"/>
    <w:rsid w:val="006E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5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60"/>
  </w:style>
  <w:style w:type="paragraph" w:styleId="Footer">
    <w:name w:val="footer"/>
    <w:basedOn w:val="Normal"/>
    <w:link w:val="FooterChar"/>
    <w:uiPriority w:val="99"/>
    <w:unhideWhenUsed/>
    <w:rsid w:val="00100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60"/>
  </w:style>
  <w:style w:type="character" w:styleId="CommentReference">
    <w:name w:val="annotation reference"/>
    <w:basedOn w:val="DefaultParagraphFont"/>
    <w:uiPriority w:val="99"/>
    <w:semiHidden/>
    <w:unhideWhenUsed/>
    <w:rsid w:val="00E03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9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imothy_j_sheehan@raytheon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iaeg.com/chemicalrp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aeg.com/chemicalrpt/addsl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ill.palmer@ngc.com" TargetMode="External"/><Relationship Id="rId10" Type="http://schemas.openxmlformats.org/officeDocument/2006/relationships/image" Target="cid:image004.jpg@01D2FF14.6419158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chellstrand@iae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dececbd6-da3b-46fe-8f00-f9d9deea2ee1" value=""/>
  <element uid="bbbf7bf4-4f4f-4189-9c5e-65015de8a6ad" value=""/>
  <element uid="bba94c65-ac3d-4f34-b2e1-8de11ef6f01c" value=""/>
  <element uid="bc2b7c01-6db1-4e7d-88d1-fc61674f86fd" value=""/>
  <element uid="92e993a3-af32-4afb-aa19-3a49cdb82c7a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iZjdiZjQtNGY0Zi00MTg5LTljNWUtNjUwMTVkZThhNmFkIiB2YWx1ZT0iIiB4bWxucz0iaHR0cDovL3d3dy5ib2xkb25qYW1lcy5jb20vMjAwOC8wMS9zaWUvaW50ZXJuYWwvbGFiZWwiIC8+PGVsZW1lbnQgdWlkPSJiYmE5NGM2NS1hYzNkLTRmMzQtYjJlMS04ZGUxMWVmNmYwM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+PC9zaXNsPjxVc2VyTmFtZT5VU1xWQUo2OTQ1PC9Vc2VyTmFtZT48RGF0ZVRpbWU+OC8xMS8yMDE3IDEyOjAzOjIyIEFNPC9EYXRlVGltZT48TGFiZWxTdHJpbmc+T3JpZ2luIEp1cmlzZGljdGlvbjogVVMgIHwgVW5yZXN0cmljdGVkIENvbnRlbnQgfCBObyBtYXJraW5nIGFwcGxpZWQgYnkgdGhlIHRvb2wgfCBPdGhlciBJbmZvcm1hdGlvbiAoTm90IFJlcXVpcmluZyBhbiBFeHBvcnQgQ29udHJvbCBNYXJraW5nKSB8IE5vIG1hcmtpbmcgYXBwbGllZCBieSB0aGUgdG9vbDwvTGFiZWxTdHJpbmc+PC9pdGVtPjwvbGFiZWxIaXN0b3J5Pg==</Value>
</WrappedLabelHistory>
</file>

<file path=customXml/itemProps1.xml><?xml version="1.0" encoding="utf-8"?>
<ds:datastoreItem xmlns:ds="http://schemas.openxmlformats.org/officeDocument/2006/customXml" ds:itemID="{2EAECB68-94C1-4873-B5E0-8CC833B3C88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404F90-C998-427B-B20C-49CB28390046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Raytheon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[rtnipcontrolcode:unrestricted|rtnipcontrolcodevm:noipvm|rtnexportcontrolcountry:usa|rtnexportcontrolcode:otherinfo|rtnexportcontrolcodevm:nousecvm|]</dc:subject>
  <dc:creator>Tim Sheehan</dc:creator>
  <cp:keywords>[rtnipcontrolcode:unrestricted|rtnipcontrolcodevm:noipvm|rtnexportcontrolcountry:usa|rtnexportcontrolcode:otherinfo|rtnexportcontrolcodevm:nousecvm|]</cp:keywords>
  <dc:description/>
  <cp:lastModifiedBy>Palmer, Jill [US] (Law)</cp:lastModifiedBy>
  <cp:revision>2</cp:revision>
  <dcterms:created xsi:type="dcterms:W3CDTF">2020-05-19T16:42:00Z</dcterms:created>
  <dcterms:modified xsi:type="dcterms:W3CDTF">2020-05-19T16:42:00Z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tnipcontrolcode">
    <vt:lpwstr>unrestricted</vt:lpwstr>
  </property>
  <property fmtid="{D5CDD505-2E9C-101B-9397-08002B2CF9AE}" pid="3" name="rtnipcontrolcodevm">
    <vt:lpwstr>noipvm</vt:lpwstr>
  </property>
  <property fmtid="{D5CDD505-2E9C-101B-9397-08002B2CF9AE}" pid="4" name="rtnexportcontrolcountry">
    <vt:lpwstr>usa</vt:lpwstr>
  </property>
  <property fmtid="{D5CDD505-2E9C-101B-9397-08002B2CF9AE}" pid="5" name="rtnexportcontrolcode">
    <vt:lpwstr>otherinfo</vt:lpwstr>
  </property>
  <property fmtid="{D5CDD505-2E9C-101B-9397-08002B2CF9AE}" pid="6" name="rtnexportcontrolcodevm">
    <vt:lpwstr>nousecvm</vt:lpwstr>
  </property>
  <property fmtid="{D5CDD505-2E9C-101B-9397-08002B2CF9AE}" pid="7" name="LM SIP Document Sensitivity">
    <vt:lpwstr/>
  </property>
  <property fmtid="{D5CDD505-2E9C-101B-9397-08002B2CF9AE}" pid="8" name="Document Author">
    <vt:lpwstr>ACCT04\arubinsk</vt:lpwstr>
  </property>
  <property fmtid="{D5CDD505-2E9C-101B-9397-08002B2CF9AE}" pid="9" name="Document Sensitivity">
    <vt:lpwstr>1</vt:lpwstr>
  </property>
  <property fmtid="{D5CDD505-2E9C-101B-9397-08002B2CF9AE}" pid="10" name="ThirdParty">
    <vt:lpwstr/>
  </property>
  <property fmtid="{D5CDD505-2E9C-101B-9397-08002B2CF9AE}" pid="11" name="OCI Restriction">
    <vt:bool>false</vt:bool>
  </property>
  <property fmtid="{D5CDD505-2E9C-101B-9397-08002B2CF9AE}" pid="12" name="OCI Additional Info">
    <vt:lpwstr/>
  </property>
  <property fmtid="{D5CDD505-2E9C-101B-9397-08002B2CF9AE}" pid="13" name="Allow Header Overwrite">
    <vt:bool>true</vt:bool>
  </property>
  <property fmtid="{D5CDD505-2E9C-101B-9397-08002B2CF9AE}" pid="14" name="Allow Footer Overwrite">
    <vt:bool>true</vt:bool>
  </property>
  <property fmtid="{D5CDD505-2E9C-101B-9397-08002B2CF9AE}" pid="15" name="Multiple Selected">
    <vt:lpwstr>-1</vt:lpwstr>
  </property>
  <property fmtid="{D5CDD505-2E9C-101B-9397-08002B2CF9AE}" pid="16" name="SIPLongWording">
    <vt:lpwstr/>
  </property>
  <property fmtid="{D5CDD505-2E9C-101B-9397-08002B2CF9AE}" pid="17" name="checkedProgramsCount">
    <vt:i4>0</vt:i4>
  </property>
  <property fmtid="{D5CDD505-2E9C-101B-9397-08002B2CF9AE}" pid="18" name="ExpCountry">
    <vt:lpwstr/>
  </property>
  <property fmtid="{D5CDD505-2E9C-101B-9397-08002B2CF9AE}" pid="19" name="docIndexRef">
    <vt:lpwstr>9ddd29cf-4fe3-4daa-b3f8-8a3d3c8a9929</vt:lpwstr>
  </property>
  <property fmtid="{D5CDD505-2E9C-101B-9397-08002B2CF9AE}" pid="20" name="bjSaver">
    <vt:lpwstr>peSy6wL4A0fsF2HHITP6iblLiTYKinFH</vt:lpwstr>
  </property>
  <property fmtid="{D5CDD505-2E9C-101B-9397-08002B2CF9AE}" pid="21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22" name="bjDocumentLabelXML-0">
    <vt:lpwstr>ames.com/2008/01/sie/internal/label"&gt;&lt;element uid="dececbd6-da3b-46fe-8f00-f9d9deea2ee1" value="" /&gt;&lt;element uid="bbbf7bf4-4f4f-4189-9c5e-65015de8a6ad" value="" /&gt;&lt;element uid="bba94c65-ac3d-4f34-b2e1-8de11ef6f01c" value="" /&gt;&lt;element uid="bc2b7c01-6db1-4</vt:lpwstr>
  </property>
  <property fmtid="{D5CDD505-2E9C-101B-9397-08002B2CF9AE}" pid="23" name="bjDocumentLabelXML-1">
    <vt:lpwstr>e7d-88d1-fc61674f86fd" value="" /&gt;&lt;element uid="92e993a3-af32-4afb-aa19-3a49cdb82c7a" value="" /&gt;&lt;/sisl&gt;</vt:lpwstr>
  </property>
  <property fmtid="{D5CDD505-2E9C-101B-9397-08002B2CF9AE}" pid="24" name="bjLabelHistoryID">
    <vt:lpwstr>{4A404F90-C998-427B-B20C-49CB28390046}</vt:lpwstr>
  </property>
  <property fmtid="{D5CDD505-2E9C-101B-9397-08002B2CF9AE}" pid="25" name="bjDocumentSecurityLabel">
    <vt:lpwstr>Origin Jurisdiction: US  | Unrestricted Content | No marking applied by this tool | Other Information (Not Requiring an Export Control Marking) | No marking applied by the tool</vt:lpwstr>
  </property>
</Properties>
</file>