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ADCBA" w14:textId="41FFD80F" w:rsidR="007826B4" w:rsidRPr="00B801A2" w:rsidRDefault="007826B4" w:rsidP="007C364C">
      <w:pPr>
        <w:rPr>
          <w:rFonts w:ascii="Times New Roman" w:hAnsi="Times New Roman" w:cs="Times New Roman"/>
          <w:b/>
          <w:sz w:val="16"/>
          <w:lang w:val="en-GB"/>
        </w:rPr>
      </w:pPr>
      <w:r w:rsidRPr="00B801A2">
        <w:rPr>
          <w:rFonts w:ascii="Times New Roman" w:hAnsi="Times New Roman" w:cs="Times New Roman"/>
          <w:b/>
          <w:sz w:val="36"/>
          <w:szCs w:val="40"/>
        </w:rPr>
        <w:t>Using the IAEG AD-SRT - Frequently Asked Questions</w:t>
      </w:r>
      <w:r w:rsidR="00B801A2" w:rsidRPr="00B801A2">
        <w:rPr>
          <w:rFonts w:ascii="Times New Roman" w:hAnsi="Times New Roman" w:cs="Times New Roman"/>
          <w:b/>
          <w:sz w:val="36"/>
          <w:szCs w:val="40"/>
        </w:rPr>
        <w:t xml:space="preserve"> (V1)</w:t>
      </w:r>
    </w:p>
    <w:p w14:paraId="0DC70976" w14:textId="62395314" w:rsidR="00D94E82" w:rsidRPr="003C155A" w:rsidRDefault="007826B4" w:rsidP="00657F4C">
      <w:pPr>
        <w:pStyle w:val="Footer"/>
        <w:rPr>
          <w:rFonts w:ascii="Times New Roman" w:hAnsi="Times New Roman" w:cs="Times New Roman"/>
          <w:szCs w:val="24"/>
          <w:lang w:val="en-GB"/>
        </w:rPr>
      </w:pPr>
      <w:r w:rsidRPr="003C155A">
        <w:rPr>
          <w:rFonts w:ascii="Times New Roman" w:hAnsi="Times New Roman" w:cs="Times New Roman"/>
          <w:szCs w:val="24"/>
          <w:lang w:val="en-GB"/>
        </w:rPr>
        <w:t xml:space="preserve">Disclaimer: </w:t>
      </w:r>
      <w:r w:rsidR="00D94E82" w:rsidRPr="003C155A">
        <w:rPr>
          <w:rFonts w:ascii="Times New Roman" w:hAnsi="Times New Roman" w:cs="Times New Roman"/>
          <w:szCs w:val="24"/>
          <w:lang w:val="en-GB"/>
        </w:rPr>
        <w:t>The International Aerospace Environmental Group</w:t>
      </w:r>
      <w:r w:rsidR="007C4E62" w:rsidRPr="003C155A">
        <w:rPr>
          <w:rFonts w:ascii="Times New Roman" w:hAnsi="Times New Roman" w:cs="Times New Roman"/>
          <w:szCs w:val="24"/>
          <w:vertAlign w:val="superscript"/>
          <w:lang w:val="en-GB"/>
        </w:rPr>
        <w:t>®</w:t>
      </w:r>
      <w:r w:rsidR="00D94E82" w:rsidRPr="003C155A">
        <w:rPr>
          <w:rFonts w:ascii="Times New Roman" w:hAnsi="Times New Roman" w:cs="Times New Roman"/>
          <w:szCs w:val="24"/>
          <w:lang w:val="en-GB"/>
        </w:rPr>
        <w:t xml:space="preserve"> ("</w:t>
      </w:r>
      <w:r w:rsidR="00D94E82" w:rsidRPr="003C155A">
        <w:rPr>
          <w:rFonts w:ascii="Times New Roman" w:hAnsi="Times New Roman" w:cs="Times New Roman"/>
          <w:b/>
          <w:bCs/>
          <w:szCs w:val="24"/>
          <w:lang w:val="en-GB"/>
        </w:rPr>
        <w:t>IAEG</w:t>
      </w:r>
      <w:r w:rsidR="00D94E82" w:rsidRPr="003C155A">
        <w:rPr>
          <w:rFonts w:ascii="Times New Roman" w:hAnsi="Times New Roman" w:cs="Times New Roman"/>
          <w:szCs w:val="24"/>
          <w:lang w:val="en-GB"/>
        </w:rPr>
        <w:t xml:space="preserve">") is the owner of this material. </w:t>
      </w:r>
      <w:r w:rsidR="007C4E62" w:rsidRPr="003C155A">
        <w:rPr>
          <w:rFonts w:ascii="Times New Roman" w:hAnsi="Times New Roman" w:cs="Times New Roman"/>
          <w:szCs w:val="24"/>
          <w:lang w:val="en-GB"/>
        </w:rPr>
        <w:t xml:space="preserve"> </w:t>
      </w:r>
      <w:r w:rsidR="00D94E82" w:rsidRPr="003C155A">
        <w:rPr>
          <w:rFonts w:ascii="Times New Roman" w:hAnsi="Times New Roman" w:cs="Times New Roman"/>
          <w:szCs w:val="24"/>
          <w:lang w:val="en-GB"/>
        </w:rPr>
        <w:t xml:space="preserve">This material </w:t>
      </w:r>
      <w:proofErr w:type="gramStart"/>
      <w:r w:rsidR="00D94E82" w:rsidRPr="003C155A">
        <w:rPr>
          <w:rFonts w:ascii="Times New Roman" w:hAnsi="Times New Roman" w:cs="Times New Roman"/>
          <w:szCs w:val="24"/>
          <w:lang w:val="en-GB"/>
        </w:rPr>
        <w:t>may not be used</w:t>
      </w:r>
      <w:proofErr w:type="gramEnd"/>
      <w:r w:rsidR="00D94E82" w:rsidRPr="003C155A">
        <w:rPr>
          <w:rFonts w:ascii="Times New Roman" w:hAnsi="Times New Roman" w:cs="Times New Roman"/>
          <w:szCs w:val="24"/>
          <w:lang w:val="en-GB"/>
        </w:rPr>
        <w:t xml:space="preserve"> for any purpose other than that for which it is provided without the express written consent of IAEG. IAEG will accept no liability either directly or indirectly for damages from any use of this material including without limitation any indirect, incidental,</w:t>
      </w:r>
      <w:r w:rsidR="00436FCF" w:rsidRPr="003C155A">
        <w:rPr>
          <w:rFonts w:ascii="Times New Roman" w:hAnsi="Times New Roman" w:cs="Times New Roman"/>
          <w:szCs w:val="24"/>
          <w:lang w:val="en-GB"/>
        </w:rPr>
        <w:t xml:space="preserve"> special</w:t>
      </w:r>
      <w:r w:rsidR="00D94E82" w:rsidRPr="003C155A">
        <w:rPr>
          <w:rFonts w:ascii="Times New Roman" w:hAnsi="Times New Roman" w:cs="Times New Roman"/>
          <w:szCs w:val="24"/>
          <w:lang w:val="en-GB"/>
        </w:rPr>
        <w:t xml:space="preserve"> and consequential damages, loss of data, income, profit or goodwill, loss of or damage to property or claims of third parties. </w:t>
      </w:r>
      <w:r w:rsidR="00DB149D" w:rsidRPr="003C155A">
        <w:rPr>
          <w:rFonts w:ascii="Times New Roman" w:hAnsi="Times New Roman" w:cs="Times New Roman"/>
          <w:szCs w:val="24"/>
          <w:lang w:val="en-GB"/>
        </w:rPr>
        <w:t xml:space="preserve"> </w:t>
      </w:r>
      <w:r w:rsidR="00D94E82" w:rsidRPr="003C155A">
        <w:rPr>
          <w:rFonts w:ascii="Times New Roman" w:hAnsi="Times New Roman" w:cs="Times New Roman"/>
          <w:szCs w:val="24"/>
          <w:lang w:val="en-GB"/>
        </w:rPr>
        <w:t>IAEG reserves the right to add to, change or delete its content or any part thereof without notice.</w:t>
      </w:r>
      <w:r w:rsidR="00436FCF" w:rsidRPr="003C155A">
        <w:rPr>
          <w:rFonts w:ascii="Times New Roman" w:hAnsi="Times New Roman" w:cs="Times New Roman"/>
          <w:szCs w:val="24"/>
          <w:lang w:val="en-GB"/>
        </w:rPr>
        <w:t xml:space="preserve">  The </w:t>
      </w:r>
      <w:r w:rsidR="007C364C" w:rsidRPr="003C155A">
        <w:rPr>
          <w:rFonts w:ascii="Times New Roman" w:hAnsi="Times New Roman" w:cs="Times New Roman"/>
          <w:szCs w:val="24"/>
          <w:lang w:val="en-GB"/>
        </w:rPr>
        <w:t>data</w:t>
      </w:r>
      <w:r w:rsidR="00436FCF" w:rsidRPr="003C155A">
        <w:rPr>
          <w:rFonts w:ascii="Times New Roman" w:hAnsi="Times New Roman" w:cs="Times New Roman"/>
          <w:szCs w:val="24"/>
          <w:lang w:val="en-GB"/>
        </w:rPr>
        <w:t xml:space="preserve"> contained in this document in no way </w:t>
      </w:r>
      <w:proofErr w:type="gramStart"/>
      <w:r w:rsidR="00436FCF" w:rsidRPr="003C155A">
        <w:rPr>
          <w:rFonts w:ascii="Times New Roman" w:hAnsi="Times New Roman" w:cs="Times New Roman"/>
          <w:szCs w:val="24"/>
          <w:lang w:val="en-GB"/>
        </w:rPr>
        <w:t>should be regarded</w:t>
      </w:r>
      <w:proofErr w:type="gramEnd"/>
      <w:r w:rsidR="00436FCF" w:rsidRPr="003C155A">
        <w:rPr>
          <w:rFonts w:ascii="Times New Roman" w:hAnsi="Times New Roman" w:cs="Times New Roman"/>
          <w:szCs w:val="24"/>
          <w:lang w:val="en-GB"/>
        </w:rPr>
        <w:t xml:space="preserve"> as constituting requirements or direction, implied or otherwise.</w:t>
      </w:r>
    </w:p>
    <w:p w14:paraId="4C350D71" w14:textId="47994AED" w:rsidR="003C155A" w:rsidRPr="003C155A" w:rsidRDefault="003C155A" w:rsidP="00657F4C">
      <w:pPr>
        <w:pStyle w:val="Footer"/>
        <w:rPr>
          <w:rFonts w:ascii="Times New Roman" w:hAnsi="Times New Roman" w:cs="Times New Roman"/>
          <w:szCs w:val="24"/>
          <w:lang w:val="en-GB"/>
        </w:rPr>
      </w:pPr>
      <w:r w:rsidRPr="003C155A">
        <w:rPr>
          <w:rFonts w:ascii="Times New Roman" w:hAnsi="Times New Roman" w:cs="Times New Roman"/>
          <w:szCs w:val="24"/>
          <w:lang w:val="en-GB"/>
        </w:rPr>
        <w:t>To open the information below, click on the arrow next to each topic to reveal the information.</w:t>
      </w:r>
    </w:p>
    <w:p w14:paraId="07A6BF61" w14:textId="771759EF" w:rsidR="00ED162D" w:rsidRPr="007C364C" w:rsidRDefault="00ED162D" w:rsidP="003C155A">
      <w:pPr>
        <w:pStyle w:val="Heading1"/>
        <w:spacing w:before="480"/>
        <w:rPr>
          <w:u w:val="single"/>
        </w:rPr>
      </w:pPr>
      <w:r w:rsidRPr="007C364C">
        <w:rPr>
          <w:u w:val="single"/>
        </w:rPr>
        <w:t>Introduction</w:t>
      </w:r>
      <w:bookmarkStart w:id="0" w:name="_GoBack"/>
      <w:bookmarkEnd w:id="0"/>
    </w:p>
    <w:p w14:paraId="15F61F23" w14:textId="65B8C74E" w:rsidR="004B5662" w:rsidRDefault="004B5662" w:rsidP="00657F4C">
      <w:pPr>
        <w:pStyle w:val="Footer"/>
        <w:rPr>
          <w:rFonts w:ascii="Times New Roman" w:hAnsi="Times New Roman" w:cs="Times New Roman"/>
          <w:lang w:val="en-GB"/>
        </w:rPr>
      </w:pPr>
      <w:r>
        <w:rPr>
          <w:rFonts w:ascii="Times New Roman" w:hAnsi="Times New Roman" w:cs="Times New Roman"/>
          <w:lang w:val="en-GB"/>
        </w:rPr>
        <w:t>This d</w:t>
      </w:r>
      <w:r w:rsidR="00436FCF">
        <w:rPr>
          <w:rFonts w:ascii="Times New Roman" w:hAnsi="Times New Roman" w:cs="Times New Roman"/>
          <w:lang w:val="en-GB"/>
        </w:rPr>
        <w:t>ocument includes frequently-asked questions (FAQs) about the</w:t>
      </w:r>
      <w:r>
        <w:rPr>
          <w:rFonts w:ascii="Times New Roman" w:hAnsi="Times New Roman" w:cs="Times New Roman"/>
          <w:lang w:val="en-GB"/>
        </w:rPr>
        <w:t xml:space="preserve"> Aerospace and Defence</w:t>
      </w:r>
      <w:r w:rsidR="00184DAE">
        <w:rPr>
          <w:rStyle w:val="EndnoteReference"/>
          <w:rFonts w:ascii="Times New Roman" w:hAnsi="Times New Roman" w:cs="Times New Roman"/>
          <w:lang w:val="en-GB"/>
        </w:rPr>
        <w:endnoteReference w:id="2"/>
      </w:r>
      <w:r>
        <w:rPr>
          <w:rFonts w:ascii="Times New Roman" w:hAnsi="Times New Roman" w:cs="Times New Roman"/>
          <w:lang w:val="en-GB"/>
        </w:rPr>
        <w:t xml:space="preserve"> Substa</w:t>
      </w:r>
      <w:r w:rsidR="00436FCF">
        <w:rPr>
          <w:rFonts w:ascii="Times New Roman" w:hAnsi="Times New Roman" w:cs="Times New Roman"/>
          <w:lang w:val="en-GB"/>
        </w:rPr>
        <w:t xml:space="preserve">nces Reporting Tool (AD-SRT), and its use. </w:t>
      </w:r>
      <w:r w:rsidR="003C12BC">
        <w:rPr>
          <w:rFonts w:ascii="Times New Roman" w:hAnsi="Times New Roman" w:cs="Times New Roman"/>
          <w:lang w:val="en-GB"/>
        </w:rPr>
        <w:t xml:space="preserve"> </w:t>
      </w:r>
      <w:r w:rsidR="00436FCF">
        <w:rPr>
          <w:rFonts w:ascii="Times New Roman" w:hAnsi="Times New Roman" w:cs="Times New Roman"/>
          <w:lang w:val="en-GB"/>
        </w:rPr>
        <w:t>The AD-SRT is a data reporting tool</w:t>
      </w:r>
      <w:r w:rsidR="00D752FA">
        <w:rPr>
          <w:rFonts w:ascii="Times New Roman" w:hAnsi="Times New Roman" w:cs="Times New Roman"/>
          <w:lang w:val="en-GB"/>
        </w:rPr>
        <w:t xml:space="preserve"> that is compatible</w:t>
      </w:r>
      <w:r w:rsidR="00436FCF">
        <w:rPr>
          <w:rFonts w:ascii="Times New Roman" w:hAnsi="Times New Roman" w:cs="Times New Roman"/>
          <w:lang w:val="en-GB"/>
        </w:rPr>
        <w:t xml:space="preserve"> with IPC-1754 (</w:t>
      </w:r>
      <w:r w:rsidR="00436FCF" w:rsidRPr="007C364C">
        <w:rPr>
          <w:rFonts w:ascii="Times New Roman" w:hAnsi="Times New Roman" w:cs="Times New Roman"/>
          <w:i/>
          <w:lang w:val="en-GB"/>
        </w:rPr>
        <w:t xml:space="preserve">Materials and Substances Declaration for Aerospace and </w:t>
      </w:r>
      <w:r w:rsidR="00043229" w:rsidRPr="00184DAE">
        <w:rPr>
          <w:rFonts w:ascii="Times New Roman" w:hAnsi="Times New Roman" w:cs="Times New Roman"/>
          <w:i/>
          <w:lang w:val="en-GB"/>
        </w:rPr>
        <w:t>Defen</w:t>
      </w:r>
      <w:r w:rsidR="00F07B66" w:rsidRPr="00184DAE">
        <w:rPr>
          <w:rFonts w:ascii="Times New Roman" w:hAnsi="Times New Roman" w:cs="Times New Roman"/>
          <w:i/>
          <w:lang w:val="en-GB"/>
        </w:rPr>
        <w:t>s</w:t>
      </w:r>
      <w:r w:rsidR="00043229" w:rsidRPr="00184DAE">
        <w:rPr>
          <w:rFonts w:ascii="Times New Roman" w:hAnsi="Times New Roman" w:cs="Times New Roman"/>
          <w:i/>
          <w:lang w:val="en-GB"/>
        </w:rPr>
        <w:t>e</w:t>
      </w:r>
      <w:r w:rsidR="00D752FA" w:rsidRPr="007C364C">
        <w:rPr>
          <w:rFonts w:ascii="Times New Roman" w:hAnsi="Times New Roman" w:cs="Times New Roman"/>
          <w:i/>
          <w:lang w:val="en-GB"/>
        </w:rPr>
        <w:t xml:space="preserve"> and Other Industries</w:t>
      </w:r>
      <w:r w:rsidR="00436FCF">
        <w:rPr>
          <w:rFonts w:ascii="Times New Roman" w:hAnsi="Times New Roman" w:cs="Times New Roman"/>
          <w:lang w:val="en-GB"/>
        </w:rPr>
        <w:t xml:space="preserve">), and is intended for </w:t>
      </w:r>
      <w:r w:rsidR="00D752FA">
        <w:rPr>
          <w:rFonts w:ascii="Times New Roman" w:hAnsi="Times New Roman" w:cs="Times New Roman"/>
          <w:lang w:val="en-GB"/>
        </w:rPr>
        <w:t xml:space="preserve">companies in the </w:t>
      </w:r>
      <w:r w:rsidR="00436FCF">
        <w:rPr>
          <w:rFonts w:ascii="Times New Roman" w:hAnsi="Times New Roman" w:cs="Times New Roman"/>
          <w:lang w:val="en-GB"/>
        </w:rPr>
        <w:t xml:space="preserve">aerospace </w:t>
      </w:r>
      <w:r w:rsidR="00D752FA">
        <w:rPr>
          <w:rFonts w:ascii="Times New Roman" w:hAnsi="Times New Roman" w:cs="Times New Roman"/>
          <w:lang w:val="en-GB"/>
        </w:rPr>
        <w:t xml:space="preserve">and defence supply chain to </w:t>
      </w:r>
      <w:r w:rsidR="00436FCF">
        <w:rPr>
          <w:rFonts w:ascii="Times New Roman" w:hAnsi="Times New Roman" w:cs="Times New Roman"/>
          <w:lang w:val="en-GB"/>
        </w:rPr>
        <w:t xml:space="preserve">use </w:t>
      </w:r>
      <w:r w:rsidR="00D752FA">
        <w:rPr>
          <w:rFonts w:ascii="Times New Roman" w:hAnsi="Times New Roman" w:cs="Times New Roman"/>
          <w:lang w:val="en-GB"/>
        </w:rPr>
        <w:t>for</w:t>
      </w:r>
      <w:r>
        <w:rPr>
          <w:rFonts w:ascii="Times New Roman" w:hAnsi="Times New Roman" w:cs="Times New Roman"/>
          <w:lang w:val="en-GB"/>
        </w:rPr>
        <w:t xml:space="preserve"> materials an</w:t>
      </w:r>
      <w:r w:rsidR="00436FCF">
        <w:rPr>
          <w:rFonts w:ascii="Times New Roman" w:hAnsi="Times New Roman" w:cs="Times New Roman"/>
          <w:lang w:val="en-GB"/>
        </w:rPr>
        <w:t>d substances declarations</w:t>
      </w:r>
      <w:r>
        <w:rPr>
          <w:rFonts w:ascii="Times New Roman" w:hAnsi="Times New Roman" w:cs="Times New Roman"/>
          <w:lang w:val="en-GB"/>
        </w:rPr>
        <w:t>.</w:t>
      </w:r>
      <w:r w:rsidR="00436FCF">
        <w:rPr>
          <w:rFonts w:ascii="Times New Roman" w:hAnsi="Times New Roman" w:cs="Times New Roman"/>
          <w:lang w:val="en-GB"/>
        </w:rPr>
        <w:t xml:space="preserve">  </w:t>
      </w:r>
      <w:r w:rsidR="00D752FA">
        <w:rPr>
          <w:rFonts w:ascii="Times New Roman" w:hAnsi="Times New Roman" w:cs="Times New Roman"/>
          <w:lang w:val="en-GB"/>
        </w:rPr>
        <w:t xml:space="preserve">Further, the AD-SRT is designed be used with the Aerospace and </w:t>
      </w:r>
      <w:r w:rsidR="00043229" w:rsidRPr="00184DAE">
        <w:rPr>
          <w:rFonts w:ascii="Times New Roman" w:hAnsi="Times New Roman" w:cs="Times New Roman"/>
          <w:lang w:val="en-GB"/>
        </w:rPr>
        <w:t>Defence</w:t>
      </w:r>
      <w:r w:rsidR="00D752FA">
        <w:rPr>
          <w:rFonts w:ascii="Times New Roman" w:hAnsi="Times New Roman" w:cs="Times New Roman"/>
          <w:lang w:val="en-GB"/>
        </w:rPr>
        <w:t xml:space="preserve"> Declarable Substances List (AD-DSL) in providing substance declarations.  </w:t>
      </w:r>
      <w:r w:rsidR="00436FCF">
        <w:rPr>
          <w:rFonts w:ascii="Times New Roman" w:hAnsi="Times New Roman" w:cs="Times New Roman"/>
          <w:lang w:val="en-GB"/>
        </w:rPr>
        <w:t>The AD-SRT</w:t>
      </w:r>
      <w:r w:rsidR="00D752FA">
        <w:rPr>
          <w:rFonts w:ascii="Times New Roman" w:hAnsi="Times New Roman" w:cs="Times New Roman"/>
          <w:lang w:val="en-GB"/>
        </w:rPr>
        <w:t>, AD-DSL</w:t>
      </w:r>
      <w:r w:rsidR="00436FCF">
        <w:rPr>
          <w:rFonts w:ascii="Times New Roman" w:hAnsi="Times New Roman" w:cs="Times New Roman"/>
          <w:lang w:val="en-GB"/>
        </w:rPr>
        <w:t xml:space="preserve"> and other supporting tools and </w:t>
      </w:r>
      <w:r w:rsidR="007C364C">
        <w:rPr>
          <w:rFonts w:ascii="Times New Roman" w:hAnsi="Times New Roman" w:cs="Times New Roman"/>
          <w:lang w:val="en-GB"/>
        </w:rPr>
        <w:t>data</w:t>
      </w:r>
      <w:r w:rsidR="00436FCF">
        <w:rPr>
          <w:rFonts w:ascii="Times New Roman" w:hAnsi="Times New Roman" w:cs="Times New Roman"/>
          <w:lang w:val="en-GB"/>
        </w:rPr>
        <w:t xml:space="preserve"> developed by the International Environmental Group (IAEG</w:t>
      </w:r>
      <w:r w:rsidR="00436FCF" w:rsidRPr="0005381C">
        <w:rPr>
          <w:rFonts w:ascii="Times New Roman" w:hAnsi="Times New Roman" w:cs="Times New Roman"/>
          <w:sz w:val="22"/>
          <w:vertAlign w:val="superscript"/>
          <w:lang w:val="en-GB"/>
        </w:rPr>
        <w:t>®</w:t>
      </w:r>
      <w:r w:rsidR="00436FCF">
        <w:rPr>
          <w:rFonts w:ascii="Times New Roman" w:hAnsi="Times New Roman" w:cs="Times New Roman"/>
          <w:lang w:val="en-GB"/>
        </w:rPr>
        <w:t>)</w:t>
      </w:r>
      <w:r w:rsidR="00ED162D">
        <w:rPr>
          <w:rFonts w:ascii="Times New Roman" w:hAnsi="Times New Roman" w:cs="Times New Roman"/>
          <w:lang w:val="en-GB"/>
        </w:rPr>
        <w:t xml:space="preserve"> are provided </w:t>
      </w:r>
      <w:r w:rsidR="00436FCF">
        <w:rPr>
          <w:rFonts w:ascii="Times New Roman" w:hAnsi="Times New Roman" w:cs="Times New Roman"/>
          <w:lang w:val="en-GB"/>
        </w:rPr>
        <w:t>for voluntary use.</w:t>
      </w:r>
    </w:p>
    <w:p w14:paraId="02653FB4" w14:textId="5BD48BE8" w:rsidR="006A2215" w:rsidRPr="00043229" w:rsidRDefault="00436FCF" w:rsidP="00657F4C">
      <w:pPr>
        <w:pStyle w:val="Footer"/>
        <w:rPr>
          <w:rFonts w:ascii="Times New Roman" w:hAnsi="Times New Roman" w:cs="Times New Roman"/>
          <w:i/>
          <w:lang w:val="de-DE"/>
        </w:rPr>
      </w:pPr>
      <w:r w:rsidRPr="00C61D4D">
        <w:rPr>
          <w:rFonts w:ascii="Times New Roman" w:hAnsi="Times New Roman" w:cs="Times New Roman"/>
          <w:lang w:val="en-GB"/>
        </w:rPr>
        <w:t xml:space="preserve">To use this document, </w:t>
      </w:r>
      <w:r w:rsidR="006A2215" w:rsidRPr="007C364C">
        <w:rPr>
          <w:rFonts w:ascii="Times New Roman" w:hAnsi="Times New Roman" w:cs="Times New Roman"/>
          <w:lang w:val="en-GB"/>
        </w:rPr>
        <w:t xml:space="preserve">expand the </w:t>
      </w:r>
      <w:r w:rsidR="00043229">
        <w:rPr>
          <w:rFonts w:ascii="Times New Roman" w:hAnsi="Times New Roman" w:cs="Times New Roman"/>
          <w:lang w:val="en-GB"/>
        </w:rPr>
        <w:t xml:space="preserve">title </w:t>
      </w:r>
      <w:r w:rsidR="006A2215" w:rsidRPr="007C364C">
        <w:rPr>
          <w:rFonts w:ascii="Times New Roman" w:hAnsi="Times New Roman" w:cs="Times New Roman"/>
          <w:lang w:val="en-GB"/>
        </w:rPr>
        <w:t>section</w:t>
      </w:r>
      <w:r w:rsidR="003C12BC">
        <w:rPr>
          <w:rFonts w:ascii="Times New Roman" w:hAnsi="Times New Roman" w:cs="Times New Roman"/>
          <w:lang w:val="en-GB"/>
        </w:rPr>
        <w:t>s</w:t>
      </w:r>
      <w:r w:rsidR="006A2215" w:rsidRPr="007C364C">
        <w:rPr>
          <w:rFonts w:ascii="Times New Roman" w:hAnsi="Times New Roman" w:cs="Times New Roman"/>
          <w:lang w:val="en-GB"/>
        </w:rPr>
        <w:t xml:space="preserve"> by selecting the arrows on the left of each title</w:t>
      </w:r>
      <w:r>
        <w:rPr>
          <w:rFonts w:ascii="Times New Roman" w:hAnsi="Times New Roman" w:cs="Times New Roman"/>
          <w:lang w:val="en-GB"/>
        </w:rPr>
        <w:t xml:space="preserve"> to see content in each section</w:t>
      </w:r>
      <w:r w:rsidR="006A2215" w:rsidRPr="007C364C">
        <w:rPr>
          <w:rFonts w:ascii="Times New Roman" w:hAnsi="Times New Roman" w:cs="Times New Roman"/>
          <w:lang w:val="en-GB"/>
        </w:rPr>
        <w:t>.</w:t>
      </w:r>
      <w:r w:rsidR="00491890">
        <w:rPr>
          <w:rFonts w:ascii="Times New Roman" w:hAnsi="Times New Roman" w:cs="Times New Roman"/>
          <w:lang w:val="en-GB"/>
        </w:rPr>
        <w:t xml:space="preserve">  IAEG will update this document </w:t>
      </w:r>
      <w:r w:rsidR="007C364C">
        <w:rPr>
          <w:rFonts w:ascii="Times New Roman" w:hAnsi="Times New Roman" w:cs="Times New Roman"/>
          <w:lang w:val="en-GB"/>
        </w:rPr>
        <w:t>to address add</w:t>
      </w:r>
      <w:r w:rsidR="00491890">
        <w:rPr>
          <w:rFonts w:ascii="Times New Roman" w:hAnsi="Times New Roman" w:cs="Times New Roman"/>
          <w:lang w:val="en-GB"/>
        </w:rPr>
        <w:t>itional comments and feedback</w:t>
      </w:r>
      <w:r w:rsidR="007C364C">
        <w:rPr>
          <w:rFonts w:ascii="Times New Roman" w:hAnsi="Times New Roman" w:cs="Times New Roman"/>
          <w:lang w:val="en-GB"/>
        </w:rPr>
        <w:t xml:space="preserve"> </w:t>
      </w:r>
      <w:r w:rsidR="00491890">
        <w:rPr>
          <w:rFonts w:ascii="Times New Roman" w:hAnsi="Times New Roman" w:cs="Times New Roman"/>
          <w:lang w:val="en-GB"/>
        </w:rPr>
        <w:t xml:space="preserve">when </w:t>
      </w:r>
      <w:r w:rsidR="007C364C">
        <w:rPr>
          <w:rFonts w:ascii="Times New Roman" w:hAnsi="Times New Roman" w:cs="Times New Roman"/>
          <w:lang w:val="en-GB"/>
        </w:rPr>
        <w:t xml:space="preserve">they are received.  If your question/issue is not covered, please contact </w:t>
      </w:r>
      <w:r w:rsidR="00491890">
        <w:rPr>
          <w:rFonts w:ascii="Times New Roman" w:hAnsi="Times New Roman" w:cs="Times New Roman"/>
          <w:lang w:val="en-GB"/>
        </w:rPr>
        <w:t xml:space="preserve">the </w:t>
      </w:r>
      <w:r w:rsidR="007C364C">
        <w:rPr>
          <w:rFonts w:ascii="Times New Roman" w:hAnsi="Times New Roman" w:cs="Times New Roman"/>
          <w:lang w:val="en-GB"/>
        </w:rPr>
        <w:t>requester</w:t>
      </w:r>
      <w:r w:rsidR="008F6076">
        <w:rPr>
          <w:rFonts w:ascii="Times New Roman" w:hAnsi="Times New Roman" w:cs="Times New Roman"/>
          <w:lang w:val="en-GB"/>
        </w:rPr>
        <w:t xml:space="preserve"> </w:t>
      </w:r>
      <w:r w:rsidR="00284BD2">
        <w:rPr>
          <w:rFonts w:ascii="Times New Roman" w:hAnsi="Times New Roman" w:cs="Times New Roman"/>
          <w:lang w:val="en-GB"/>
        </w:rPr>
        <w:t xml:space="preserve">of your </w:t>
      </w:r>
      <w:r w:rsidR="007C364C">
        <w:rPr>
          <w:rFonts w:ascii="Times New Roman" w:hAnsi="Times New Roman" w:cs="Times New Roman"/>
          <w:lang w:val="en-GB"/>
        </w:rPr>
        <w:t xml:space="preserve">declaration, or if there is no requester, send an email to </w:t>
      </w:r>
      <w:hyperlink r:id="rId12" w:history="1">
        <w:r w:rsidR="00043229" w:rsidRPr="00585563">
          <w:rPr>
            <w:rStyle w:val="Hyperlink"/>
            <w:rFonts w:ascii="Times New Roman" w:hAnsi="Times New Roman" w:cs="Times New Roman"/>
            <w:lang w:val="en-GB"/>
          </w:rPr>
          <w:t>questions@iaeg.com</w:t>
        </w:r>
      </w:hyperlink>
      <w:r w:rsidR="00043229">
        <w:rPr>
          <w:rFonts w:ascii="Times New Roman" w:hAnsi="Times New Roman" w:cs="Times New Roman"/>
          <w:lang w:val="en-GB"/>
        </w:rPr>
        <w:t>. (</w:t>
      </w:r>
      <w:r w:rsidR="00184DAE" w:rsidRPr="00184DAE">
        <w:rPr>
          <w:rFonts w:ascii="Times New Roman" w:hAnsi="Times New Roman" w:cs="Times New Roman"/>
          <w:b/>
          <w:lang w:val="en-GB"/>
        </w:rPr>
        <w:t>Notice:</w:t>
      </w:r>
      <w:r w:rsidR="00184DAE">
        <w:rPr>
          <w:rFonts w:ascii="Times New Roman" w:hAnsi="Times New Roman" w:cs="Times New Roman"/>
          <w:lang w:val="en-GB"/>
        </w:rPr>
        <w:t xml:space="preserve"> </w:t>
      </w:r>
      <w:r w:rsidR="00284BD2" w:rsidRPr="00184DAE">
        <w:rPr>
          <w:rFonts w:ascii="Times New Roman" w:hAnsi="Times New Roman" w:cs="Times New Roman"/>
          <w:b/>
          <w:lang w:val="en-GB"/>
        </w:rPr>
        <w:t xml:space="preserve">When sending the email to IAEG, </w:t>
      </w:r>
      <w:r w:rsidR="00043229" w:rsidRPr="00184DAE">
        <w:rPr>
          <w:rFonts w:ascii="Times New Roman" w:hAnsi="Times New Roman" w:cs="Times New Roman"/>
          <w:b/>
          <w:lang w:val="en-GB"/>
        </w:rPr>
        <w:t xml:space="preserve">please </w:t>
      </w:r>
      <w:r w:rsidR="00043229" w:rsidRPr="00184DAE">
        <w:rPr>
          <w:rFonts w:ascii="Times New Roman" w:hAnsi="Times New Roman" w:cs="Times New Roman"/>
          <w:b/>
          <w:u w:val="single"/>
          <w:lang w:val="en-GB"/>
        </w:rPr>
        <w:t>do not</w:t>
      </w:r>
      <w:r w:rsidR="00043229" w:rsidRPr="00184DAE">
        <w:rPr>
          <w:rFonts w:ascii="Times New Roman" w:hAnsi="Times New Roman" w:cs="Times New Roman"/>
          <w:b/>
          <w:lang w:val="en-GB"/>
        </w:rPr>
        <w:t xml:space="preserve"> </w:t>
      </w:r>
      <w:r w:rsidR="00257B7D" w:rsidRPr="00184DAE">
        <w:rPr>
          <w:rFonts w:ascii="Times New Roman" w:hAnsi="Times New Roman" w:cs="Times New Roman"/>
          <w:b/>
          <w:lang w:val="en-GB"/>
        </w:rPr>
        <w:t>attach</w:t>
      </w:r>
      <w:r w:rsidR="00043229" w:rsidRPr="00184DAE">
        <w:rPr>
          <w:rFonts w:ascii="Times New Roman" w:hAnsi="Times New Roman" w:cs="Times New Roman"/>
          <w:b/>
          <w:lang w:val="en-GB"/>
        </w:rPr>
        <w:t xml:space="preserve"> any completed AD-SRT </w:t>
      </w:r>
      <w:r w:rsidR="00284BD2" w:rsidRPr="00184DAE">
        <w:rPr>
          <w:rFonts w:ascii="Times New Roman" w:hAnsi="Times New Roman" w:cs="Times New Roman"/>
          <w:b/>
          <w:lang w:val="en-GB"/>
        </w:rPr>
        <w:t xml:space="preserve">or supporting </w:t>
      </w:r>
      <w:r w:rsidR="00257B7D" w:rsidRPr="00184DAE">
        <w:rPr>
          <w:rFonts w:ascii="Times New Roman" w:hAnsi="Times New Roman" w:cs="Times New Roman"/>
          <w:b/>
          <w:lang w:val="en-GB"/>
        </w:rPr>
        <w:t>file</w:t>
      </w:r>
      <w:r w:rsidR="00284BD2" w:rsidRPr="00184DAE">
        <w:rPr>
          <w:rFonts w:ascii="Times New Roman" w:hAnsi="Times New Roman" w:cs="Times New Roman"/>
          <w:b/>
          <w:lang w:val="en-GB"/>
        </w:rPr>
        <w:t>s</w:t>
      </w:r>
      <w:r w:rsidR="00257B7D" w:rsidRPr="00184DAE">
        <w:rPr>
          <w:rFonts w:ascii="Times New Roman" w:hAnsi="Times New Roman" w:cs="Times New Roman"/>
          <w:b/>
          <w:lang w:val="en-GB"/>
        </w:rPr>
        <w:t xml:space="preserve"> </w:t>
      </w:r>
      <w:r w:rsidR="00184DAE">
        <w:rPr>
          <w:rFonts w:ascii="Times New Roman" w:hAnsi="Times New Roman" w:cs="Times New Roman"/>
          <w:b/>
          <w:lang w:val="en-GB"/>
        </w:rPr>
        <w:t xml:space="preserve">to your </w:t>
      </w:r>
      <w:r w:rsidR="00043229" w:rsidRPr="00184DAE">
        <w:rPr>
          <w:rFonts w:ascii="Times New Roman" w:hAnsi="Times New Roman" w:cs="Times New Roman"/>
          <w:b/>
          <w:lang w:val="en-GB"/>
        </w:rPr>
        <w:t>e-mail</w:t>
      </w:r>
      <w:r w:rsidR="00043229" w:rsidRPr="00184DAE">
        <w:rPr>
          <w:rFonts w:ascii="Times New Roman" w:hAnsi="Times New Roman" w:cs="Times New Roman"/>
          <w:lang w:val="en-GB"/>
        </w:rPr>
        <w:t>)</w:t>
      </w:r>
      <w:r w:rsidR="00043229">
        <w:rPr>
          <w:rFonts w:ascii="Times New Roman" w:hAnsi="Times New Roman" w:cs="Times New Roman"/>
          <w:lang w:val="en-GB"/>
        </w:rPr>
        <w:t xml:space="preserve">  </w:t>
      </w:r>
    </w:p>
    <w:p w14:paraId="287D42D6" w14:textId="52C5C8E9" w:rsidR="001310A6" w:rsidRPr="007C364C" w:rsidRDefault="004B5662" w:rsidP="00BF4BC9">
      <w:pPr>
        <w:pStyle w:val="Heading1"/>
      </w:pPr>
      <w:r>
        <w:rPr>
          <w:rStyle w:val="Hyperlink"/>
          <w:color w:val="auto"/>
        </w:rPr>
        <w:t xml:space="preserve">general questions about the </w:t>
      </w:r>
      <w:r w:rsidR="008C7526" w:rsidRPr="00C61D4D">
        <w:rPr>
          <w:rStyle w:val="Hyperlink"/>
          <w:color w:val="auto"/>
        </w:rPr>
        <w:t>AD-</w:t>
      </w:r>
      <w:r w:rsidR="00FC54F4" w:rsidRPr="00C61D4D">
        <w:rPr>
          <w:rStyle w:val="Hyperlink"/>
          <w:color w:val="auto"/>
        </w:rPr>
        <w:t>SRT</w:t>
      </w:r>
    </w:p>
    <w:p w14:paraId="03A23AC2" w14:textId="333182B8" w:rsidR="0003258D" w:rsidRPr="00776EF7" w:rsidRDefault="0003258D" w:rsidP="000D1C30">
      <w:pPr>
        <w:pStyle w:val="Heading2"/>
      </w:pPr>
      <w:bookmarkStart w:id="1" w:name="_Does_the_SRT"/>
      <w:bookmarkEnd w:id="1"/>
      <w:r w:rsidRPr="00776EF7">
        <w:t xml:space="preserve">Where can I find additional </w:t>
      </w:r>
      <w:r w:rsidR="007C364C">
        <w:t>data</w:t>
      </w:r>
      <w:r w:rsidRPr="00776EF7">
        <w:t xml:space="preserve"> on the AD-SRT?</w:t>
      </w:r>
    </w:p>
    <w:p w14:paraId="01B4E84B" w14:textId="411600B2" w:rsidR="0003258D" w:rsidRPr="00776EF7" w:rsidRDefault="0003258D" w:rsidP="00657F4C">
      <w:pPr>
        <w:pStyle w:val="Heading3"/>
      </w:pPr>
      <w:r w:rsidRPr="00776EF7">
        <w:t xml:space="preserve">IAEG is the authority and owner of the AD-SRT. </w:t>
      </w:r>
      <w:r w:rsidR="003C12BC">
        <w:t xml:space="preserve"> </w:t>
      </w:r>
      <w:r w:rsidRPr="00776EF7">
        <w:t xml:space="preserve">All </w:t>
      </w:r>
      <w:r w:rsidR="003C12BC">
        <w:t>information</w:t>
      </w:r>
      <w:r w:rsidRPr="00776EF7">
        <w:t xml:space="preserve"> related to the AD-SRT </w:t>
      </w:r>
      <w:r>
        <w:t>is</w:t>
      </w:r>
      <w:r w:rsidRPr="00776EF7">
        <w:t xml:space="preserve"> av</w:t>
      </w:r>
      <w:r>
        <w:t>a</w:t>
      </w:r>
      <w:r w:rsidRPr="00776EF7">
        <w:t xml:space="preserve">ilable at </w:t>
      </w:r>
      <w:hyperlink r:id="rId13" w:history="1">
        <w:r w:rsidR="00557C2B" w:rsidRPr="00557C2B">
          <w:rPr>
            <w:rStyle w:val="Hyperlink"/>
          </w:rPr>
          <w:t>www.</w:t>
        </w:r>
        <w:r w:rsidRPr="00026317">
          <w:rPr>
            <w:rStyle w:val="Hyperlink"/>
          </w:rPr>
          <w:t>iaeg.com</w:t>
        </w:r>
      </w:hyperlink>
      <w:r w:rsidRPr="00776EF7">
        <w:t xml:space="preserve">. </w:t>
      </w:r>
    </w:p>
    <w:p w14:paraId="6879CD74" w14:textId="61BF8E8C" w:rsidR="001310A6" w:rsidRPr="000D1C30" w:rsidRDefault="001310A6" w:rsidP="00C61D4D">
      <w:pPr>
        <w:pStyle w:val="Heading2"/>
      </w:pPr>
      <w:r w:rsidRPr="00C61D4D">
        <w:t xml:space="preserve">Does the </w:t>
      </w:r>
      <w:r w:rsidR="007C7173" w:rsidRPr="00C61D4D">
        <w:t>AD-</w:t>
      </w:r>
      <w:r w:rsidRPr="00C61D4D">
        <w:t>SRT reflect substance re</w:t>
      </w:r>
      <w:r w:rsidR="009D577F" w:rsidRPr="000D1C30">
        <w:t xml:space="preserve">gulatory derogations/exemptions </w:t>
      </w:r>
      <w:r w:rsidRPr="000D1C30">
        <w:t>applicable to aerospace &amp; defence product applications</w:t>
      </w:r>
      <w:r w:rsidR="00CC7C98" w:rsidRPr="000D1C30">
        <w:t xml:space="preserve"> or uses</w:t>
      </w:r>
      <w:r w:rsidRPr="000D1C30">
        <w:t>?</w:t>
      </w:r>
    </w:p>
    <w:p w14:paraId="23CBC072" w14:textId="08B9801E" w:rsidR="001310A6" w:rsidRPr="00026317" w:rsidRDefault="001310A6" w:rsidP="00657F4C">
      <w:pPr>
        <w:pStyle w:val="Heading3"/>
      </w:pPr>
      <w:bookmarkStart w:id="2" w:name="_No,_the_AD-SRT"/>
      <w:bookmarkEnd w:id="2"/>
      <w:r w:rsidRPr="00026317">
        <w:t xml:space="preserve">No, the AD-SRT does not reflect this </w:t>
      </w:r>
      <w:r w:rsidR="007C364C">
        <w:t>data</w:t>
      </w:r>
      <w:r w:rsidRPr="00026317">
        <w:t>.</w:t>
      </w:r>
    </w:p>
    <w:p w14:paraId="5AA29F11" w14:textId="64FA0926" w:rsidR="001310A6" w:rsidRPr="007C364C" w:rsidRDefault="001310A6" w:rsidP="00C61D4D">
      <w:pPr>
        <w:pStyle w:val="Heading2"/>
      </w:pPr>
      <w:r w:rsidRPr="00C61D4D">
        <w:t xml:space="preserve">How do </w:t>
      </w:r>
      <w:r w:rsidR="00ED0807">
        <w:t>we</w:t>
      </w:r>
      <w:r w:rsidRPr="00C61D4D">
        <w:t xml:space="preserve"> know the AD-SRT </w:t>
      </w:r>
      <w:r w:rsidR="007C7173" w:rsidRPr="00C61D4D">
        <w:t xml:space="preserve">that </w:t>
      </w:r>
      <w:r w:rsidR="004B5662">
        <w:t>we are</w:t>
      </w:r>
      <w:r w:rsidRPr="00C61D4D">
        <w:t xml:space="preserve"> completing </w:t>
      </w:r>
      <w:r w:rsidR="00CC7C98" w:rsidRPr="000D1C30">
        <w:t xml:space="preserve">contains </w:t>
      </w:r>
      <w:r w:rsidRPr="000D1C30">
        <w:t xml:space="preserve">the latest version of </w:t>
      </w:r>
      <w:r w:rsidR="007C7173" w:rsidRPr="000D1C30">
        <w:t xml:space="preserve">the </w:t>
      </w:r>
      <w:r w:rsidRPr="007C364C">
        <w:t>AD-DSL?</w:t>
      </w:r>
    </w:p>
    <w:p w14:paraId="1BC8ED85" w14:textId="0F810FED" w:rsidR="00ED162D" w:rsidRDefault="001310A6" w:rsidP="00657F4C">
      <w:pPr>
        <w:pStyle w:val="Heading3"/>
        <w:rPr>
          <w:szCs w:val="20"/>
        </w:rPr>
      </w:pPr>
      <w:bookmarkStart w:id="3" w:name="_The_Version_of"/>
      <w:bookmarkEnd w:id="3"/>
      <w:r w:rsidRPr="007C364C">
        <w:t xml:space="preserve">The </w:t>
      </w:r>
      <w:r w:rsidR="00CC7C98" w:rsidRPr="00026317">
        <w:t>v</w:t>
      </w:r>
      <w:r w:rsidRPr="00026317">
        <w:t xml:space="preserve">ersion of the AD-DSL </w:t>
      </w:r>
      <w:r w:rsidR="00136D3D">
        <w:t xml:space="preserve">in the AD-SRT </w:t>
      </w:r>
      <w:r w:rsidRPr="00026317">
        <w:t xml:space="preserve">is </w:t>
      </w:r>
      <w:r w:rsidR="00136D3D">
        <w:t>identified</w:t>
      </w:r>
      <w:r w:rsidRPr="00026317">
        <w:t xml:space="preserve"> in the AD-SRT at the bottom of the Requester-Supplier tab</w:t>
      </w:r>
      <w:r w:rsidR="00136D3D">
        <w:t xml:space="preserve">. </w:t>
      </w:r>
      <w:r w:rsidR="003C12BC">
        <w:t xml:space="preserve"> </w:t>
      </w:r>
      <w:r w:rsidR="00136D3D">
        <w:t>The AD-DSL version number listed in that tab</w:t>
      </w:r>
      <w:r w:rsidRPr="00026317">
        <w:t xml:space="preserve"> can be compared to the </w:t>
      </w:r>
      <w:r w:rsidR="00136D3D">
        <w:t xml:space="preserve">version number of the </w:t>
      </w:r>
      <w:r w:rsidR="00CC7C98" w:rsidRPr="00026317">
        <w:t>la</w:t>
      </w:r>
      <w:r w:rsidR="00136D3D">
        <w:t>test</w:t>
      </w:r>
      <w:r w:rsidR="00CC7C98" w:rsidRPr="00026317">
        <w:t xml:space="preserve"> </w:t>
      </w:r>
      <w:r w:rsidR="00136D3D">
        <w:t xml:space="preserve">AD-DSL </w:t>
      </w:r>
      <w:r w:rsidRPr="00026317">
        <w:t>post</w:t>
      </w:r>
      <w:r w:rsidR="0044614A" w:rsidRPr="00026317">
        <w:t>ed</w:t>
      </w:r>
      <w:r w:rsidRPr="00026317">
        <w:t xml:space="preserve"> on the IAEG </w:t>
      </w:r>
      <w:r w:rsidR="00557C2B">
        <w:t xml:space="preserve">Chemical Reporting </w:t>
      </w:r>
      <w:r w:rsidRPr="00026317">
        <w:t xml:space="preserve">Website: </w:t>
      </w:r>
      <w:hyperlink r:id="rId14" w:history="1">
        <w:r w:rsidR="00557C2B" w:rsidRPr="00557C2B">
          <w:rPr>
            <w:rStyle w:val="Hyperlink"/>
          </w:rPr>
          <w:t>http://www.iaeg.com/chemicalrpt/</w:t>
        </w:r>
      </w:hyperlink>
    </w:p>
    <w:p w14:paraId="7F23FCA3" w14:textId="560E67A3" w:rsidR="006E0C81" w:rsidRPr="007C364C" w:rsidRDefault="0003258D" w:rsidP="00BF4BC9">
      <w:pPr>
        <w:pStyle w:val="Heading1"/>
      </w:pPr>
      <w:bookmarkStart w:id="4" w:name="_Which_fields_are"/>
      <w:bookmarkStart w:id="5" w:name="_The_Mandatory_Fields"/>
      <w:bookmarkStart w:id="6" w:name="_&quot;Your_Material_Declaration"/>
      <w:bookmarkStart w:id="7" w:name="_&quot;Per_the_IPC-1754"/>
      <w:bookmarkStart w:id="8" w:name="_It_is_not"/>
      <w:bookmarkStart w:id="9" w:name="_This_is_a"/>
      <w:bookmarkEnd w:id="4"/>
      <w:bookmarkEnd w:id="5"/>
      <w:bookmarkEnd w:id="6"/>
      <w:bookmarkEnd w:id="7"/>
      <w:bookmarkEnd w:id="8"/>
      <w:bookmarkEnd w:id="9"/>
      <w:r>
        <w:rPr>
          <w:rStyle w:val="Hyperlink"/>
          <w:color w:val="auto"/>
        </w:rPr>
        <w:t>us</w:t>
      </w:r>
      <w:r w:rsidR="00D34997">
        <w:rPr>
          <w:rStyle w:val="Hyperlink"/>
          <w:color w:val="auto"/>
        </w:rPr>
        <w:t>ing the ad-srt</w:t>
      </w:r>
    </w:p>
    <w:p w14:paraId="25F7AA01" w14:textId="77777777" w:rsidR="0003258D" w:rsidRPr="00C61D4D" w:rsidRDefault="0003258D" w:rsidP="007C364C">
      <w:pPr>
        <w:pStyle w:val="Heading2"/>
      </w:pPr>
      <w:bookmarkStart w:id="10" w:name="_Is_there_a"/>
      <w:bookmarkEnd w:id="10"/>
      <w:r w:rsidRPr="00C61D4D">
        <w:t>Are there resources to assist in completing a declaration using the AD-SRT?</w:t>
      </w:r>
    </w:p>
    <w:p w14:paraId="2941A97A" w14:textId="2B8211FE" w:rsidR="0003258D" w:rsidRDefault="0003258D" w:rsidP="00657F4C">
      <w:pPr>
        <w:pStyle w:val="Heading3"/>
      </w:pPr>
      <w:r>
        <w:t>IAEG r</w:t>
      </w:r>
      <w:r w:rsidRPr="00776EF7">
        <w:t>ecommend</w:t>
      </w:r>
      <w:r>
        <w:t>s</w:t>
      </w:r>
      <w:r w:rsidRPr="00776EF7">
        <w:t xml:space="preserve"> utilizing IAEG </w:t>
      </w:r>
      <w:r>
        <w:t>dec</w:t>
      </w:r>
      <w:r w:rsidR="003C12BC">
        <w:t>laration tools (e.g., support documents and videos</w:t>
      </w:r>
      <w:r>
        <w:t>)</w:t>
      </w:r>
      <w:r w:rsidR="003C12BC">
        <w:t>,</w:t>
      </w:r>
      <w:r>
        <w:t xml:space="preserve"> </w:t>
      </w:r>
      <w:r w:rsidRPr="00776EF7">
        <w:t>while working with</w:t>
      </w:r>
      <w:r>
        <w:t xml:space="preserve"> </w:t>
      </w:r>
      <w:r w:rsidR="003C12BC">
        <w:t>requesters and/or suppliers</w:t>
      </w:r>
      <w:r w:rsidRPr="00776EF7">
        <w:t xml:space="preserve"> </w:t>
      </w:r>
      <w:r>
        <w:t xml:space="preserve">in devloping and implementing a declaration process </w:t>
      </w:r>
      <w:r w:rsidRPr="00776EF7">
        <w:t>with realistic expectations and sche</w:t>
      </w:r>
      <w:r w:rsidR="003C12BC">
        <w:t>dules</w:t>
      </w:r>
      <w:r w:rsidRPr="00776EF7">
        <w:t xml:space="preserve">. </w:t>
      </w:r>
      <w:r w:rsidR="003C12BC">
        <w:t xml:space="preserve"> The IAEG tools</w:t>
      </w:r>
      <w:r>
        <w:t xml:space="preserve"> are being made available on </w:t>
      </w:r>
      <w:hyperlink r:id="rId15" w:history="1">
        <w:r w:rsidR="00D752FA" w:rsidRPr="00557C2B">
          <w:rPr>
            <w:rStyle w:val="Hyperlink"/>
          </w:rPr>
          <w:t>http://www.iaeg.com/chemicalrpt/</w:t>
        </w:r>
      </w:hyperlink>
      <w:r>
        <w:t xml:space="preserve">.  </w:t>
      </w:r>
    </w:p>
    <w:p w14:paraId="570F813D" w14:textId="1D0A3C8D" w:rsidR="0003258D" w:rsidRPr="00C61D4D" w:rsidRDefault="0003258D" w:rsidP="007C364C">
      <w:pPr>
        <w:pStyle w:val="Heading2"/>
      </w:pPr>
      <w:r w:rsidRPr="00C61D4D">
        <w:t>What are some recommended steps in developing a declaration process to complete AD-SRTs for our products?</w:t>
      </w:r>
    </w:p>
    <w:p w14:paraId="08DDEBC9" w14:textId="1FB0BB8E" w:rsidR="0003258D" w:rsidRDefault="0003258D" w:rsidP="00657F4C">
      <w:pPr>
        <w:pStyle w:val="Heading3"/>
      </w:pPr>
      <w:r>
        <w:t xml:space="preserve">IAEG recommends engaging internal stakeholders early on to determine what data is needed to complete declarations for company products. </w:t>
      </w:r>
      <w:r w:rsidR="009E0FCF">
        <w:t xml:space="preserve"> </w:t>
      </w:r>
      <w:r w:rsidR="003343F4">
        <w:t>S</w:t>
      </w:r>
      <w:r>
        <w:t xml:space="preserve">takeholders should </w:t>
      </w:r>
      <w:r w:rsidR="003343F4">
        <w:t xml:space="preserve">meet periodically to </w:t>
      </w:r>
      <w:r>
        <w:t>support the development, communication and implementation of an</w:t>
      </w:r>
      <w:r w:rsidR="003343F4">
        <w:t>y</w:t>
      </w:r>
      <w:r>
        <w:t xml:space="preserve"> internal plan</w:t>
      </w:r>
      <w:r w:rsidR="003343F4">
        <w:t>s</w:t>
      </w:r>
      <w:r>
        <w:t>, including timing</w:t>
      </w:r>
      <w:r w:rsidR="003343F4">
        <w:t>,</w:t>
      </w:r>
      <w:r>
        <w:t xml:space="preserve"> needed resources</w:t>
      </w:r>
      <w:r w:rsidR="009E0FCF">
        <w:t xml:space="preserve"> and</w:t>
      </w:r>
      <w:r w:rsidR="003343F4">
        <w:t xml:space="preserve"> addressing challenges</w:t>
      </w:r>
      <w:r>
        <w:t xml:space="preserve"> to meet company goals. </w:t>
      </w:r>
      <w:r w:rsidR="009E0FCF">
        <w:t xml:space="preserve"> </w:t>
      </w:r>
      <w:r w:rsidRPr="00776EF7">
        <w:t>Th</w:t>
      </w:r>
      <w:r>
        <w:t xml:space="preserve">e </w:t>
      </w:r>
      <w:r w:rsidR="003343F4">
        <w:t xml:space="preserve">stakeholders and </w:t>
      </w:r>
      <w:r>
        <w:t>plan</w:t>
      </w:r>
      <w:r w:rsidR="003343F4">
        <w:t>s</w:t>
      </w:r>
      <w:r>
        <w:t xml:space="preserve"> may include engaging with customers</w:t>
      </w:r>
      <w:r w:rsidR="00D752FA">
        <w:t>, suppliers</w:t>
      </w:r>
      <w:r>
        <w:t xml:space="preserve"> and/or </w:t>
      </w:r>
      <w:r w:rsidRPr="00776EF7">
        <w:t>utili</w:t>
      </w:r>
      <w:r>
        <w:t xml:space="preserve">zing </w:t>
      </w:r>
      <w:r w:rsidRPr="00776EF7">
        <w:t>consultant</w:t>
      </w:r>
      <w:r>
        <w:t>s</w:t>
      </w:r>
      <w:r w:rsidRPr="00776EF7">
        <w:t xml:space="preserve"> or </w:t>
      </w:r>
      <w:r>
        <w:t xml:space="preserve">declaration </w:t>
      </w:r>
      <w:r w:rsidRPr="00776EF7">
        <w:t>tool provider</w:t>
      </w:r>
      <w:r>
        <w:t>s to assist in developing/implementing a declaration process</w:t>
      </w:r>
      <w:r w:rsidRPr="00776EF7">
        <w:t>.</w:t>
      </w:r>
      <w:r>
        <w:t xml:space="preserve"> </w:t>
      </w:r>
      <w:r w:rsidR="009E0FCF">
        <w:t xml:space="preserve"> If the </w:t>
      </w:r>
      <w:r w:rsidRPr="00776EF7">
        <w:t>company has m</w:t>
      </w:r>
      <w:r>
        <w:t xml:space="preserve">any products requiring </w:t>
      </w:r>
      <w:r w:rsidRPr="00776EF7">
        <w:t>declaration</w:t>
      </w:r>
      <w:r>
        <w:t>s,</w:t>
      </w:r>
      <w:r w:rsidRPr="00776EF7">
        <w:t xml:space="preserve"> it may</w:t>
      </w:r>
      <w:r>
        <w:t xml:space="preserve"> also require</w:t>
      </w:r>
      <w:r w:rsidRPr="00776EF7">
        <w:t xml:space="preserve"> </w:t>
      </w:r>
      <w:r w:rsidR="003343F4">
        <w:t>additional</w:t>
      </w:r>
      <w:r w:rsidRPr="00776EF7">
        <w:t xml:space="preserve"> resources and budget to be</w:t>
      </w:r>
      <w:r>
        <w:t xml:space="preserve"> successful with implementing </w:t>
      </w:r>
      <w:r w:rsidRPr="00776EF7">
        <w:t>new/expand</w:t>
      </w:r>
      <w:r>
        <w:t>ed declaration capabilities</w:t>
      </w:r>
      <w:r w:rsidR="009E0FCF">
        <w:t>.</w:t>
      </w:r>
    </w:p>
    <w:p w14:paraId="54291DB5" w14:textId="4A6BADD2" w:rsidR="006575D7" w:rsidRPr="0005381C" w:rsidRDefault="006575D7" w:rsidP="00C61D4D">
      <w:pPr>
        <w:pStyle w:val="Heading2"/>
      </w:pPr>
      <w:r w:rsidRPr="0005381C">
        <w:t>Can multiple declarations for a list of products</w:t>
      </w:r>
      <w:r w:rsidR="00840C9E">
        <w:t xml:space="preserve"> be submitted on one AD-SRT</w:t>
      </w:r>
      <w:r w:rsidRPr="0005381C">
        <w:t>?</w:t>
      </w:r>
    </w:p>
    <w:p w14:paraId="48657ABA" w14:textId="05871C72" w:rsidR="006575D7" w:rsidRDefault="006575D7" w:rsidP="00657F4C">
      <w:pPr>
        <w:pStyle w:val="Heading3"/>
      </w:pPr>
      <w:r>
        <w:t xml:space="preserve">Yes. </w:t>
      </w:r>
      <w:r w:rsidR="009E0FCF">
        <w:t xml:space="preserve"> </w:t>
      </w:r>
      <w:r>
        <w:t xml:space="preserve">The </w:t>
      </w:r>
      <w:r w:rsidRPr="00026317">
        <w:t>AD-SRT enables user</w:t>
      </w:r>
      <w:r>
        <w:t>s</w:t>
      </w:r>
      <w:r w:rsidR="00D752FA">
        <w:t xml:space="preserve"> to fill out one declaration for</w:t>
      </w:r>
      <w:r w:rsidRPr="00026317">
        <w:t xml:space="preserve"> multiple single products and/or product groups. </w:t>
      </w:r>
      <w:r w:rsidR="009E0FCF">
        <w:t xml:space="preserve"> </w:t>
      </w:r>
      <w:r w:rsidRPr="00026317">
        <w:t>For instance, a</w:t>
      </w:r>
      <w:r w:rsidR="00D752FA">
        <w:t xml:space="preserve"> single AD-SRT</w:t>
      </w:r>
      <w:r w:rsidRPr="00D740DD">
        <w:t xml:space="preserve"> may contain 10 single product declarations and 20 product group</w:t>
      </w:r>
      <w:r w:rsidRPr="0005381C">
        <w:t xml:space="preserve"> declarations.</w:t>
      </w:r>
    </w:p>
    <w:p w14:paraId="6B3B5813" w14:textId="77777777" w:rsidR="00D752FA" w:rsidRPr="00776EF7" w:rsidRDefault="00D752FA" w:rsidP="00C61D4D">
      <w:pPr>
        <w:pStyle w:val="Heading2"/>
      </w:pPr>
      <w:r w:rsidRPr="00776EF7">
        <w:t xml:space="preserve">Why are some </w:t>
      </w:r>
      <w:r>
        <w:t xml:space="preserve">AD-SRT data </w:t>
      </w:r>
      <w:r w:rsidRPr="00776EF7">
        <w:t>fields mandatory vs. optional?</w:t>
      </w:r>
    </w:p>
    <w:p w14:paraId="5EAED41A" w14:textId="60C1A7B7" w:rsidR="004E733B" w:rsidRDefault="009E0FCF" w:rsidP="00657F4C">
      <w:pPr>
        <w:pStyle w:val="Heading3"/>
      </w:pPr>
      <w:r>
        <w:t xml:space="preserve">According to </w:t>
      </w:r>
      <w:r w:rsidR="00D752FA" w:rsidRPr="00776EF7">
        <w:t xml:space="preserve">the IPC-1754 standard, </w:t>
      </w:r>
      <w:r w:rsidR="00D752FA">
        <w:t xml:space="preserve">completing </w:t>
      </w:r>
      <w:r w:rsidR="00D752FA" w:rsidRPr="00776EF7">
        <w:t xml:space="preserve">only the mandatory </w:t>
      </w:r>
      <w:r w:rsidR="00D752FA">
        <w:t xml:space="preserve">data </w:t>
      </w:r>
      <w:r w:rsidR="00D752FA" w:rsidRPr="00776EF7">
        <w:t xml:space="preserve">fields </w:t>
      </w:r>
      <w:r w:rsidR="00D752FA">
        <w:t>is</w:t>
      </w:r>
      <w:r w:rsidR="00D752FA" w:rsidRPr="00776EF7">
        <w:t xml:space="preserve"> needed</w:t>
      </w:r>
      <w:r>
        <w:t xml:space="preserve"> to create a complete </w:t>
      </w:r>
      <w:r w:rsidR="00D752FA" w:rsidRPr="00776EF7">
        <w:t xml:space="preserve">declaration. </w:t>
      </w:r>
      <w:r>
        <w:t xml:space="preserve"> </w:t>
      </w:r>
      <w:r w:rsidR="00D752FA" w:rsidRPr="00776EF7">
        <w:t xml:space="preserve">The optional fields </w:t>
      </w:r>
      <w:r>
        <w:t xml:space="preserve">may be </w:t>
      </w:r>
      <w:r w:rsidR="00D752FA" w:rsidRPr="00776EF7">
        <w:t xml:space="preserve">completed on a case-by-case basis, as determined by business considerations (e.g., as required by </w:t>
      </w:r>
      <w:r w:rsidR="00D752FA">
        <w:t xml:space="preserve">agreed-to </w:t>
      </w:r>
      <w:r w:rsidR="00C92A0B">
        <w:t xml:space="preserve">supplier-requester </w:t>
      </w:r>
      <w:r w:rsidR="00D752FA" w:rsidRPr="00776EF7">
        <w:t>contractual requirements).</w:t>
      </w:r>
    </w:p>
    <w:p w14:paraId="740BC561" w14:textId="77777777" w:rsidR="00D752FA" w:rsidRPr="00776EF7" w:rsidRDefault="00D752FA" w:rsidP="00C61D4D">
      <w:pPr>
        <w:pStyle w:val="Heading2"/>
      </w:pPr>
      <w:r w:rsidRPr="00776EF7">
        <w:t xml:space="preserve">Which </w:t>
      </w:r>
      <w:r>
        <w:t xml:space="preserve">AD-SRT data </w:t>
      </w:r>
      <w:r w:rsidRPr="00776EF7">
        <w:t>fields are considered “mandatory</w:t>
      </w:r>
      <w:r>
        <w:t>“</w:t>
      </w:r>
      <w:r w:rsidRPr="00776EF7">
        <w:t>?</w:t>
      </w:r>
    </w:p>
    <w:p w14:paraId="02A01593" w14:textId="1CB3829A" w:rsidR="00D752FA" w:rsidRPr="00776EF7" w:rsidRDefault="00D752FA" w:rsidP="00657F4C">
      <w:pPr>
        <w:pStyle w:val="Heading3"/>
      </w:pPr>
      <w:r w:rsidRPr="00776EF7">
        <w:t>The</w:t>
      </w:r>
      <w:r w:rsidR="00284BD2">
        <w:t xml:space="preserve">re are two types of </w:t>
      </w:r>
      <w:r w:rsidRPr="00776EF7">
        <w:t xml:space="preserve"> mandatory f</w:t>
      </w:r>
      <w:r>
        <w:t>ields in the AD-SRT</w:t>
      </w:r>
      <w:r w:rsidR="00284BD2">
        <w:t>.  The first type is mandatory</w:t>
      </w:r>
      <w:r>
        <w:t xml:space="preserve"> </w:t>
      </w:r>
      <w:r w:rsidR="00284BD2">
        <w:t xml:space="preserve">for all declarations; those </w:t>
      </w:r>
      <w:r>
        <w:t xml:space="preserve">are identified </w:t>
      </w:r>
      <w:r w:rsidR="00284BD2">
        <w:t>with a single</w:t>
      </w:r>
      <w:r w:rsidR="00ED162D">
        <w:t xml:space="preserve"> </w:t>
      </w:r>
      <w:r w:rsidR="00284BD2">
        <w:t>asterisk</w:t>
      </w:r>
      <w:r>
        <w:t xml:space="preserve"> -</w:t>
      </w:r>
      <w:r w:rsidR="009E0FCF">
        <w:t xml:space="preserve"> "*"</w:t>
      </w:r>
      <w:r w:rsidR="00284BD2">
        <w:t>.</w:t>
      </w:r>
      <w:r w:rsidR="009E0FCF">
        <w:t xml:space="preserve"> </w:t>
      </w:r>
      <w:r w:rsidR="00284BD2">
        <w:t xml:space="preserve"> Conditionally mandatory data fields must be filled out only under certain circumstances; those are marked with a double asterisk (</w:t>
      </w:r>
      <w:r w:rsidRPr="00776EF7">
        <w:t>"**"</w:t>
      </w:r>
      <w:r w:rsidR="00284BD2">
        <w:t>)</w:t>
      </w:r>
      <w:r w:rsidRPr="00776EF7">
        <w:t>.</w:t>
      </w:r>
      <w:r w:rsidR="00284BD2">
        <w:t xml:space="preserve">  For example, Supplier Contact information must be filled out for all declarations</w:t>
      </w:r>
      <w:r w:rsidR="009E0FCF">
        <w:t xml:space="preserve"> (mandatory)</w:t>
      </w:r>
      <w:r w:rsidR="00284BD2">
        <w:t>, but Requester Contact information is only required for Req</w:t>
      </w:r>
      <w:r w:rsidR="004E733B">
        <w:t>uest/Reply</w:t>
      </w:r>
      <w:r w:rsidR="00284BD2">
        <w:t xml:space="preserve"> mode declarations</w:t>
      </w:r>
      <w:r w:rsidR="009E0FCF">
        <w:t xml:space="preserve"> (conditionally mandatory)</w:t>
      </w:r>
      <w:r w:rsidR="00284BD2">
        <w:t xml:space="preserve">.  </w:t>
      </w:r>
      <w:r w:rsidRPr="00776EF7">
        <w:t xml:space="preserve">See </w:t>
      </w:r>
      <w:r w:rsidR="00284BD2">
        <w:t xml:space="preserve">the “General Instructions“, </w:t>
      </w:r>
      <w:r>
        <w:t xml:space="preserve">located in the </w:t>
      </w:r>
      <w:r w:rsidRPr="00776EF7">
        <w:t>AD-SRT Instructions</w:t>
      </w:r>
      <w:r w:rsidR="009E0FCF">
        <w:t xml:space="preserve"> tab</w:t>
      </w:r>
      <w:r w:rsidRPr="00776EF7">
        <w:t xml:space="preserve"> </w:t>
      </w:r>
      <w:r>
        <w:t xml:space="preserve">for additional </w:t>
      </w:r>
      <w:r w:rsidR="00284BD2">
        <w:t>information</w:t>
      </w:r>
      <w:r w:rsidRPr="00776EF7">
        <w:t>.</w:t>
      </w:r>
    </w:p>
    <w:p w14:paraId="26DFF66B" w14:textId="4464DF8D" w:rsidR="00E63A54" w:rsidRPr="00776EF7" w:rsidRDefault="00E63A54" w:rsidP="00C61D4D">
      <w:pPr>
        <w:pStyle w:val="Heading2"/>
      </w:pPr>
      <w:r w:rsidRPr="00776EF7">
        <w:t>What if I cannot complete a mandatory field</w:t>
      </w:r>
      <w:r w:rsidR="00840C9E">
        <w:t xml:space="preserve"> in the AD-SRT</w:t>
      </w:r>
      <w:r w:rsidRPr="00776EF7">
        <w:t>?</w:t>
      </w:r>
    </w:p>
    <w:p w14:paraId="78FD2B81" w14:textId="6D8AD619" w:rsidR="00E63A54" w:rsidRPr="00776EF7" w:rsidRDefault="00E63A54" w:rsidP="00657F4C">
      <w:pPr>
        <w:pStyle w:val="Heading3"/>
      </w:pPr>
      <w:r w:rsidRPr="00776EF7">
        <w:t xml:space="preserve">If you cannot complete a mandatory field, then your declaration may be rejected by the requester. </w:t>
      </w:r>
      <w:r w:rsidR="009E0FCF">
        <w:t xml:space="preserve"> </w:t>
      </w:r>
      <w:r w:rsidRPr="00776EF7">
        <w:t xml:space="preserve">If </w:t>
      </w:r>
      <w:r>
        <w:t xml:space="preserve">some </w:t>
      </w:r>
      <w:r w:rsidR="00D752FA">
        <w:t>data</w:t>
      </w:r>
      <w:r w:rsidRPr="00776EF7">
        <w:t xml:space="preserve"> is not available at the time that you are submitting the form, then "unknown" may be a valid option for some of the mandatory data fields</w:t>
      </w:r>
      <w:r w:rsidR="009E0FCF">
        <w:t>, when allowed</w:t>
      </w:r>
      <w:r w:rsidRPr="00776EF7">
        <w:t xml:space="preserve">. </w:t>
      </w:r>
      <w:r w:rsidR="009E0FCF">
        <w:t xml:space="preserve"> </w:t>
      </w:r>
      <w:r w:rsidRPr="00776EF7">
        <w:t xml:space="preserve">In those cases, </w:t>
      </w:r>
      <w:r w:rsidR="009E0FCF">
        <w:t xml:space="preserve">or when uncertain how to fill out a field, </w:t>
      </w:r>
      <w:r w:rsidRPr="00776EF7">
        <w:t xml:space="preserve">it is recommended that the requester be contacted for additional guidance. </w:t>
      </w:r>
    </w:p>
    <w:p w14:paraId="5194FA03" w14:textId="16C55A80" w:rsidR="00ED162D" w:rsidRPr="00557C2B" w:rsidRDefault="00ED162D" w:rsidP="00C61D4D">
      <w:pPr>
        <w:pStyle w:val="Heading2"/>
      </w:pPr>
      <w:r w:rsidRPr="00557C2B">
        <w:t xml:space="preserve">Do I have to complete the </w:t>
      </w:r>
      <w:r w:rsidR="007C364C">
        <w:t>data</w:t>
      </w:r>
      <w:r w:rsidRPr="00557C2B">
        <w:t xml:space="preserve"> in </w:t>
      </w:r>
      <w:r>
        <w:t xml:space="preserve">the AD-SRT in </w:t>
      </w:r>
      <w:r w:rsidRPr="00557C2B">
        <w:t>a certain order?</w:t>
      </w:r>
    </w:p>
    <w:p w14:paraId="5B4814D0" w14:textId="365D47F5" w:rsidR="00ED162D" w:rsidRDefault="00ED162D" w:rsidP="00657F4C">
      <w:pPr>
        <w:pStyle w:val="Heading3"/>
      </w:pPr>
      <w:r w:rsidRPr="00776EF7">
        <w:t xml:space="preserve">It is not necessary to input data in a specific order </w:t>
      </w:r>
      <w:r>
        <w:t>as</w:t>
      </w:r>
      <w:r w:rsidRPr="00776EF7">
        <w:t xml:space="preserve"> long as all m</w:t>
      </w:r>
      <w:r>
        <w:t>andatory data elements are completed</w:t>
      </w:r>
      <w:r w:rsidRPr="00776EF7">
        <w:t>.</w:t>
      </w:r>
    </w:p>
    <w:p w14:paraId="237ADC64" w14:textId="42E1C5DB" w:rsidR="00E63A54" w:rsidRPr="0005381C" w:rsidRDefault="00E63A54" w:rsidP="00C61D4D">
      <w:pPr>
        <w:pStyle w:val="Heading2"/>
      </w:pPr>
      <w:r w:rsidRPr="0005381C">
        <w:t>How can a</w:t>
      </w:r>
      <w:r>
        <w:t xml:space="preserve"> </w:t>
      </w:r>
      <w:r w:rsidRPr="0005381C">
        <w:t>specific derogation/exemption a</w:t>
      </w:r>
      <w:r>
        <w:t>pplicable to a</w:t>
      </w:r>
      <w:r w:rsidRPr="0005381C">
        <w:t xml:space="preserve"> </w:t>
      </w:r>
      <w:r>
        <w:t>supplied p</w:t>
      </w:r>
      <w:r w:rsidR="00393B52">
        <w:t xml:space="preserve">roduct </w:t>
      </w:r>
      <w:r w:rsidRPr="0005381C">
        <w:t>be shared with the requester</w:t>
      </w:r>
      <w:r w:rsidR="006D5ACE">
        <w:t xml:space="preserve"> in the AD-SRT</w:t>
      </w:r>
      <w:r w:rsidRPr="0005381C">
        <w:t>?</w:t>
      </w:r>
    </w:p>
    <w:p w14:paraId="3B65AACA" w14:textId="1FDD669D" w:rsidR="00E63A54" w:rsidRDefault="00E63A54" w:rsidP="00657F4C">
      <w:pPr>
        <w:pStyle w:val="Heading3"/>
      </w:pPr>
      <w:r w:rsidRPr="00026317">
        <w:t xml:space="preserve">Utilize Tab 6 "Attachment" to inform </w:t>
      </w:r>
      <w:r w:rsidR="00ED162D">
        <w:t xml:space="preserve">the </w:t>
      </w:r>
      <w:r w:rsidRPr="00026317">
        <w:t xml:space="preserve">requester </w:t>
      </w:r>
      <w:r w:rsidRPr="00D740DD">
        <w:t xml:space="preserve">of </w:t>
      </w:r>
      <w:r w:rsidRPr="0005381C">
        <w:t>chemical</w:t>
      </w:r>
      <w:r w:rsidR="00ED162D">
        <w:t xml:space="preserve"> use derogations/exceptions, etc., that may be </w:t>
      </w:r>
      <w:r>
        <w:t>applicable to the declaration.</w:t>
      </w:r>
    </w:p>
    <w:p w14:paraId="2ADCE429" w14:textId="5390D67D" w:rsidR="00396F74" w:rsidRPr="0005381C" w:rsidRDefault="00396F74" w:rsidP="00BF4BC9">
      <w:pPr>
        <w:pStyle w:val="Heading1"/>
      </w:pPr>
      <w:r>
        <w:rPr>
          <w:rStyle w:val="Hyperlink"/>
          <w:color w:val="auto"/>
        </w:rPr>
        <w:t>requester-supplier</w:t>
      </w:r>
      <w:r w:rsidR="00D752FA">
        <w:rPr>
          <w:rStyle w:val="Hyperlink"/>
          <w:color w:val="auto"/>
        </w:rPr>
        <w:t xml:space="preserve"> data</w:t>
      </w:r>
    </w:p>
    <w:p w14:paraId="0F2B99CD" w14:textId="17BA6861" w:rsidR="00D752FA" w:rsidRPr="00D752FA" w:rsidRDefault="00D752FA" w:rsidP="00C61D4D">
      <w:pPr>
        <w:pStyle w:val="Heading2"/>
      </w:pPr>
      <w:r w:rsidRPr="00D752FA">
        <w:t xml:space="preserve">What is </w:t>
      </w:r>
      <w:r w:rsidR="009C4D1C">
        <w:t>a</w:t>
      </w:r>
      <w:r>
        <w:t xml:space="preserve"> </w:t>
      </w:r>
      <w:r w:rsidR="009C4D1C">
        <w:t xml:space="preserve">"Distribute" mode </w:t>
      </w:r>
      <w:r>
        <w:t>declaration</w:t>
      </w:r>
      <w:r w:rsidR="00ED162D">
        <w:t>? What is "Request and R</w:t>
      </w:r>
      <w:r w:rsidRPr="00D752FA">
        <w:t>eply</w:t>
      </w:r>
      <w:r w:rsidR="00ED162D">
        <w:t xml:space="preserve">" </w:t>
      </w:r>
      <w:r w:rsidRPr="00D752FA">
        <w:t>mode</w:t>
      </w:r>
      <w:r w:rsidR="009C4D1C">
        <w:t xml:space="preserve"> declaration</w:t>
      </w:r>
      <w:r w:rsidRPr="00D752FA">
        <w:t>?</w:t>
      </w:r>
    </w:p>
    <w:p w14:paraId="02E1CD7C" w14:textId="24D198A8" w:rsidR="00184DAE" w:rsidRDefault="00D752FA" w:rsidP="00657F4C">
      <w:pPr>
        <w:pStyle w:val="Heading3"/>
      </w:pPr>
      <w:r w:rsidRPr="00D752FA">
        <w:t>Distribute mode is used when a supplier desires to provide declarations for their products</w:t>
      </w:r>
      <w:r w:rsidR="003047FC">
        <w:t xml:space="preserve">, </w:t>
      </w:r>
      <w:r w:rsidRPr="00D752FA">
        <w:t>and publish a declaration in antici</w:t>
      </w:r>
      <w:r w:rsidR="003047FC">
        <w:t xml:space="preserve">pation of receiving specific </w:t>
      </w:r>
      <w:r w:rsidRPr="00D752FA">
        <w:t xml:space="preserve">requests.  The supplier then “distributes“ their declaration </w:t>
      </w:r>
      <w:r w:rsidR="00ED162D">
        <w:t xml:space="preserve">by making it available (e.g., by posting, emailing, etc). </w:t>
      </w:r>
      <w:r w:rsidR="009C4D1C">
        <w:t xml:space="preserve"> </w:t>
      </w:r>
      <w:r w:rsidR="00ED162D">
        <w:t>In Request/R</w:t>
      </w:r>
      <w:r w:rsidRPr="00D752FA">
        <w:t>eply mode, the supplier responds to a specific request or requirement to provide a declaration, and may need to follow requirements agreed-to</w:t>
      </w:r>
      <w:r w:rsidR="00ED162D">
        <w:t xml:space="preserve"> with its requester</w:t>
      </w:r>
      <w:r w:rsidRPr="00D752FA">
        <w:t>.</w:t>
      </w:r>
    </w:p>
    <w:p w14:paraId="5A2437B8" w14:textId="64FE17BE" w:rsidR="006575D7" w:rsidRPr="00776EF7" w:rsidRDefault="006575D7" w:rsidP="00C61D4D">
      <w:pPr>
        <w:pStyle w:val="Heading2"/>
      </w:pPr>
      <w:r w:rsidRPr="00776EF7">
        <w:t>Who is responsible for fill</w:t>
      </w:r>
      <w:r w:rsidR="00D752FA">
        <w:t>ing in the requester data</w:t>
      </w:r>
      <w:r>
        <w:t>,</w:t>
      </w:r>
      <w:r w:rsidRPr="00776EF7">
        <w:t xml:space="preserve"> or is it optional? </w:t>
      </w:r>
    </w:p>
    <w:p w14:paraId="3A7A61FD" w14:textId="5727477F" w:rsidR="006575D7" w:rsidRPr="00776EF7" w:rsidRDefault="006575D7" w:rsidP="00657F4C">
      <w:pPr>
        <w:pStyle w:val="Heading3"/>
      </w:pPr>
      <w:r>
        <w:t>The r</w:t>
      </w:r>
      <w:r w:rsidRPr="00776EF7">
        <w:t xml:space="preserve">equester must complete both Requester and Supplier </w:t>
      </w:r>
      <w:r w:rsidR="00D752FA">
        <w:t>Contact data</w:t>
      </w:r>
      <w:r w:rsidRPr="00776EF7">
        <w:t xml:space="preserve"> </w:t>
      </w:r>
      <w:r>
        <w:t xml:space="preserve">for a Request/Reply mode declaration.  </w:t>
      </w:r>
      <w:r w:rsidR="00BA36F8">
        <w:t>The supplier should verify and/or update the Supplier Contact data</w:t>
      </w:r>
      <w:r w:rsidR="005D65FD">
        <w:t>,</w:t>
      </w:r>
      <w:r w:rsidR="00BA36F8">
        <w:t xml:space="preserve"> if needed.  </w:t>
      </w:r>
      <w:r>
        <w:t>The s</w:t>
      </w:r>
      <w:r w:rsidRPr="00776EF7">
        <w:t xml:space="preserve">upplier must complete the </w:t>
      </w:r>
      <w:r>
        <w:t>S</w:t>
      </w:r>
      <w:r w:rsidR="00D752FA">
        <w:t>upplier Contact data</w:t>
      </w:r>
      <w:r>
        <w:t xml:space="preserve"> for Distribute mode declarations. </w:t>
      </w:r>
    </w:p>
    <w:p w14:paraId="040E0014" w14:textId="6D669253" w:rsidR="006575D7" w:rsidRPr="0005381C" w:rsidRDefault="006575D7" w:rsidP="00C61D4D">
      <w:pPr>
        <w:pStyle w:val="Heading2"/>
      </w:pPr>
      <w:r w:rsidRPr="0005381C">
        <w:t xml:space="preserve">Is the Document </w:t>
      </w:r>
      <w:r w:rsidR="00ED162D">
        <w:t>Identification (</w:t>
      </w:r>
      <w:r w:rsidRPr="0005381C">
        <w:t>ID</w:t>
      </w:r>
      <w:r w:rsidR="00ED162D">
        <w:t>)</w:t>
      </w:r>
      <w:r w:rsidRPr="0005381C">
        <w:t xml:space="preserve"> provided by the </w:t>
      </w:r>
      <w:r>
        <w:t>r</w:t>
      </w:r>
      <w:r w:rsidRPr="0005381C">
        <w:t>equester</w:t>
      </w:r>
      <w:r w:rsidR="00ED162D">
        <w:t>,</w:t>
      </w:r>
      <w:r w:rsidRPr="0005381C">
        <w:t xml:space="preserve"> or </w:t>
      </w:r>
      <w:r>
        <w:t>s</w:t>
      </w:r>
      <w:r w:rsidRPr="0005381C">
        <w:t>upplier or both?</w:t>
      </w:r>
    </w:p>
    <w:p w14:paraId="2825B896" w14:textId="525E2C4A" w:rsidR="006575D7" w:rsidRDefault="006575D7" w:rsidP="00657F4C">
      <w:pPr>
        <w:pStyle w:val="Heading3"/>
      </w:pPr>
      <w:r w:rsidRPr="00026317">
        <w:t xml:space="preserve">It is an optional </w:t>
      </w:r>
      <w:r w:rsidR="00ED162D">
        <w:t xml:space="preserve">data </w:t>
      </w:r>
      <w:r w:rsidRPr="00026317">
        <w:t>field for the requester and supplier to manage th</w:t>
      </w:r>
      <w:r w:rsidRPr="0005381C">
        <w:t>e</w:t>
      </w:r>
      <w:r>
        <w:t>i</w:t>
      </w:r>
      <w:r w:rsidRPr="00026317">
        <w:t xml:space="preserve">r declaration data exchange. </w:t>
      </w:r>
      <w:r w:rsidR="009C4D1C">
        <w:t xml:space="preserve"> </w:t>
      </w:r>
      <w:r w:rsidRPr="00026317">
        <w:t xml:space="preserve">The document ID data fields </w:t>
      </w:r>
      <w:r>
        <w:t>are</w:t>
      </w:r>
      <w:r w:rsidRPr="00026317">
        <w:t xml:space="preserve"> available to be populate</w:t>
      </w:r>
      <w:r w:rsidRPr="00D740DD">
        <w:t>d</w:t>
      </w:r>
      <w:r w:rsidRPr="0005381C">
        <w:t xml:space="preserve"> based on the </w:t>
      </w:r>
      <w:r>
        <w:t>business-to-business</w:t>
      </w:r>
      <w:r w:rsidRPr="00026317">
        <w:t xml:space="preserve"> agreement between the request</w:t>
      </w:r>
      <w:r w:rsidRPr="00D740DD">
        <w:t>e</w:t>
      </w:r>
      <w:r w:rsidRPr="0005381C">
        <w:t xml:space="preserve">r and supplier. </w:t>
      </w:r>
      <w:r w:rsidR="009C4D1C">
        <w:t xml:space="preserve"> </w:t>
      </w:r>
      <w:r w:rsidRPr="0005381C">
        <w:t xml:space="preserve">There are two </w:t>
      </w:r>
      <w:r w:rsidR="009C4D1C">
        <w:t xml:space="preserve">sets of </w:t>
      </w:r>
      <w:r w:rsidRPr="0005381C">
        <w:t>fields for each company to create and manage their own</w:t>
      </w:r>
      <w:r w:rsidR="003047FC">
        <w:t xml:space="preserve"> data</w:t>
      </w:r>
      <w:r w:rsidRPr="0005381C">
        <w:t>.</w:t>
      </w:r>
    </w:p>
    <w:p w14:paraId="4A272A9C" w14:textId="763B30A3" w:rsidR="006575D7" w:rsidRPr="0005381C" w:rsidRDefault="006575D7" w:rsidP="00C61D4D">
      <w:pPr>
        <w:pStyle w:val="Heading2"/>
      </w:pPr>
      <w:r w:rsidRPr="0005381C">
        <w:t>How and where can I find my company</w:t>
      </w:r>
      <w:r w:rsidR="003047FC">
        <w:t>‘s</w:t>
      </w:r>
      <w:r w:rsidRPr="0005381C">
        <w:t xml:space="preserve"> Data Universal Numbering System (DUNS), Commercial and Government Entity (CAGE) or other company identification number?</w:t>
      </w:r>
    </w:p>
    <w:p w14:paraId="5B9A6D86" w14:textId="4B0D61AA" w:rsidR="006575D7" w:rsidRPr="00026317" w:rsidRDefault="006575D7" w:rsidP="00657F4C">
      <w:pPr>
        <w:pStyle w:val="Heading3"/>
      </w:pPr>
      <w:r w:rsidRPr="00026317">
        <w:t xml:space="preserve">Please contact your company's organization or person responsible for maintaining </w:t>
      </w:r>
      <w:r>
        <w:t>the supplier identification codes (</w:t>
      </w:r>
      <w:r w:rsidRPr="00026317">
        <w:t>DUNS, CAGE, etc.</w:t>
      </w:r>
      <w:r>
        <w:t>).  Typically, those codes may be managed by</w:t>
      </w:r>
      <w:r w:rsidRPr="00026317">
        <w:t xml:space="preserve"> such </w:t>
      </w:r>
      <w:r>
        <w:t xml:space="preserve">organizations </w:t>
      </w:r>
      <w:r w:rsidRPr="00026317">
        <w:t>as supply chain or purchasing</w:t>
      </w:r>
      <w:r>
        <w:t xml:space="preserve"> that are</w:t>
      </w:r>
      <w:r w:rsidR="003047FC">
        <w:t xml:space="preserve"> l</w:t>
      </w:r>
      <w:r w:rsidR="009C4D1C">
        <w:t>ikely to have to provide it to external parties (e.g., customers).</w:t>
      </w:r>
    </w:p>
    <w:p w14:paraId="4E689920" w14:textId="7733FAFD" w:rsidR="006575D7" w:rsidRPr="00776EF7" w:rsidRDefault="006575D7" w:rsidP="00C61D4D">
      <w:pPr>
        <w:pStyle w:val="Heading2"/>
      </w:pPr>
      <w:r w:rsidRPr="00776EF7">
        <w:t xml:space="preserve">Does the requester need to provide </w:t>
      </w:r>
      <w:r w:rsidR="009C4D1C">
        <w:t xml:space="preserve">both </w:t>
      </w:r>
      <w:r w:rsidRPr="00776EF7">
        <w:t>the requester</w:t>
      </w:r>
      <w:r>
        <w:t>‘s</w:t>
      </w:r>
      <w:r w:rsidRPr="00776EF7">
        <w:t xml:space="preserve"> part number and the supplier</w:t>
      </w:r>
      <w:r>
        <w:t>‘s</w:t>
      </w:r>
      <w:r w:rsidRPr="00776EF7">
        <w:t xml:space="preserve"> part number?</w:t>
      </w:r>
    </w:p>
    <w:p w14:paraId="284561E3" w14:textId="0F4A048B" w:rsidR="006E0C81" w:rsidRPr="00026317" w:rsidRDefault="009C4D1C" w:rsidP="00657F4C">
      <w:pPr>
        <w:pStyle w:val="Heading3"/>
      </w:pPr>
      <w:r>
        <w:t xml:space="preserve">This may </w:t>
      </w:r>
      <w:r w:rsidR="006575D7" w:rsidRPr="00D7639A">
        <w:t>var</w:t>
      </w:r>
      <w:r w:rsidR="006575D7">
        <w:t>y, depending on the circumstances</w:t>
      </w:r>
      <w:r w:rsidR="006575D7" w:rsidRPr="00776EF7">
        <w:t xml:space="preserve">. </w:t>
      </w:r>
      <w:r>
        <w:t xml:space="preserve"> </w:t>
      </w:r>
      <w:r w:rsidR="006575D7" w:rsidRPr="00776EF7">
        <w:t>Generally</w:t>
      </w:r>
      <w:r w:rsidR="006575D7">
        <w:t>,</w:t>
      </w:r>
      <w:r w:rsidR="006575D7" w:rsidRPr="00776EF7">
        <w:t xml:space="preserve"> it will </w:t>
      </w:r>
      <w:r w:rsidR="006575D7">
        <w:t xml:space="preserve">advantageous </w:t>
      </w:r>
      <w:r w:rsidR="006575D7" w:rsidRPr="00776EF7">
        <w:t>to provide both part numbers</w:t>
      </w:r>
      <w:r w:rsidR="006575D7">
        <w:t>,</w:t>
      </w:r>
      <w:r w:rsidR="006575D7" w:rsidRPr="00776EF7">
        <w:t xml:space="preserve"> </w:t>
      </w:r>
      <w:r>
        <w:t xml:space="preserve">if known, </w:t>
      </w:r>
      <w:r w:rsidR="006575D7" w:rsidRPr="00776EF7">
        <w:t>but at a minimum the part number listed on the requester's purchase order should be provided.</w:t>
      </w:r>
      <w:bookmarkStart w:id="11" w:name="_On_the_Substance-in-Product"/>
      <w:bookmarkStart w:id="12" w:name="_Yes,_the_AD-SRT"/>
      <w:bookmarkStart w:id="13" w:name="_Distribute_mode_is"/>
      <w:bookmarkEnd w:id="11"/>
      <w:bookmarkEnd w:id="12"/>
      <w:bookmarkEnd w:id="13"/>
    </w:p>
    <w:p w14:paraId="6FC7C58B" w14:textId="416888A5" w:rsidR="006E0C81" w:rsidRPr="007A69DD" w:rsidRDefault="00E63A54" w:rsidP="00BF4BC9">
      <w:pPr>
        <w:pStyle w:val="Heading1"/>
        <w:rPr>
          <w:u w:val="single"/>
        </w:rPr>
      </w:pPr>
      <w:bookmarkStart w:id="14" w:name="_&quot;AD-SRT_is_capable"/>
      <w:bookmarkStart w:id="15" w:name="_JP:_AD-SRT_already"/>
      <w:bookmarkEnd w:id="14"/>
      <w:bookmarkEnd w:id="15"/>
      <w:r w:rsidRPr="007A69DD">
        <w:rPr>
          <w:rStyle w:val="Hyperlink"/>
          <w:color w:val="auto"/>
        </w:rPr>
        <w:t>Product Group</w:t>
      </w:r>
    </w:p>
    <w:p w14:paraId="565E3204" w14:textId="4EC81DC3" w:rsidR="00932141" w:rsidRPr="0005381C" w:rsidRDefault="00932141" w:rsidP="007C364C">
      <w:pPr>
        <w:pStyle w:val="Heading2"/>
      </w:pPr>
      <w:bookmarkStart w:id="16" w:name="_What_is_the"/>
      <w:bookmarkEnd w:id="16"/>
      <w:r>
        <w:t>I</w:t>
      </w:r>
      <w:r w:rsidR="007A69DD">
        <w:t>s the Product Group ID</w:t>
      </w:r>
      <w:r w:rsidRPr="0005381C">
        <w:t xml:space="preserve"> field mandatory?</w:t>
      </w:r>
    </w:p>
    <w:p w14:paraId="76B1B079" w14:textId="19C6CEEA" w:rsidR="00932141" w:rsidRDefault="007A69DD" w:rsidP="00657F4C">
      <w:pPr>
        <w:pStyle w:val="Heading3"/>
      </w:pPr>
      <w:r>
        <w:t>Use of</w:t>
      </w:r>
      <w:r w:rsidR="00932141">
        <w:t xml:space="preserve"> the</w:t>
      </w:r>
      <w:r>
        <w:t xml:space="preserve"> </w:t>
      </w:r>
      <w:r w:rsidR="00932141" w:rsidRPr="00026317">
        <w:t>Product-</w:t>
      </w:r>
      <w:r>
        <w:t>Group t</w:t>
      </w:r>
      <w:r w:rsidR="00932141" w:rsidRPr="00D740DD">
        <w:t>ab is optional</w:t>
      </w:r>
      <w:r w:rsidR="00932141" w:rsidRPr="0005381C">
        <w:t xml:space="preserve">, but when </w:t>
      </w:r>
      <w:r>
        <w:t xml:space="preserve">the tab is </w:t>
      </w:r>
      <w:r w:rsidR="00932141" w:rsidRPr="0005381C">
        <w:t>used</w:t>
      </w:r>
      <w:r w:rsidR="00DB70B4">
        <w:t xml:space="preserve"> the</w:t>
      </w:r>
      <w:r w:rsidR="00932141" w:rsidRPr="0005381C">
        <w:t xml:space="preserve"> </w:t>
      </w:r>
      <w:r w:rsidR="00DB70B4">
        <w:t>Product Group ID data element becomes</w:t>
      </w:r>
      <w:r w:rsidR="00932141">
        <w:t xml:space="preserve"> </w:t>
      </w:r>
      <w:r>
        <w:t xml:space="preserve">(conditionally) </w:t>
      </w:r>
      <w:r w:rsidR="00932141">
        <w:t>mandatory</w:t>
      </w:r>
      <w:r w:rsidR="00DB70B4">
        <w:t xml:space="preserve">.  In those cases, the ID is used to </w:t>
      </w:r>
      <w:r w:rsidR="00932141" w:rsidRPr="0005381C">
        <w:t xml:space="preserve">map the products of the Product Group to the product statement and/or </w:t>
      </w:r>
      <w:r w:rsidR="00DB70B4">
        <w:t>other product related data in the AD-SRT</w:t>
      </w:r>
      <w:r w:rsidR="00932141">
        <w:t>.</w:t>
      </w:r>
    </w:p>
    <w:p w14:paraId="1C7C1622" w14:textId="1054612A" w:rsidR="00630295" w:rsidRPr="00776EF7" w:rsidRDefault="007A69DD" w:rsidP="007C364C">
      <w:pPr>
        <w:pStyle w:val="Heading2"/>
      </w:pPr>
      <w:bookmarkStart w:id="17" w:name="_The_intention_is"/>
      <w:bookmarkStart w:id="18" w:name="_Constituent_substances_of"/>
      <w:bookmarkStart w:id="19" w:name="_No,_IAEG_will"/>
      <w:bookmarkStart w:id="20" w:name="_Definition_with_reference"/>
      <w:bookmarkStart w:id="21" w:name="_If_your_company"/>
      <w:bookmarkStart w:id="22" w:name="_This_&quot;Number_of"/>
      <w:bookmarkStart w:id="23" w:name="_There_are_two"/>
      <w:bookmarkStart w:id="24" w:name="_Information_about_all"/>
      <w:bookmarkStart w:id="25" w:name="_Please_contact_your"/>
      <w:bookmarkStart w:id="26" w:name="_&quot;Product_Group_ID&quot;"/>
      <w:bookmarkEnd w:id="17"/>
      <w:bookmarkEnd w:id="18"/>
      <w:bookmarkEnd w:id="19"/>
      <w:bookmarkEnd w:id="20"/>
      <w:bookmarkEnd w:id="21"/>
      <w:bookmarkEnd w:id="22"/>
      <w:bookmarkEnd w:id="23"/>
      <w:bookmarkEnd w:id="24"/>
      <w:bookmarkEnd w:id="25"/>
      <w:bookmarkEnd w:id="26"/>
      <w:r>
        <w:t>Where do you place M</w:t>
      </w:r>
      <w:r w:rsidR="00630295" w:rsidRPr="00776EF7">
        <w:t>anufacturer Part Number (MPN) in the Product Group tab?</w:t>
      </w:r>
    </w:p>
    <w:p w14:paraId="749ED5B5" w14:textId="6472F989" w:rsidR="00630295" w:rsidRDefault="00630295" w:rsidP="00657F4C">
      <w:pPr>
        <w:pStyle w:val="Heading3"/>
      </w:pPr>
      <w:r w:rsidRPr="00776EF7">
        <w:t>Enter the Manufacture Part Number in the field</w:t>
      </w:r>
      <w:r>
        <w:t xml:space="preserve"> titled</w:t>
      </w:r>
      <w:r w:rsidRPr="00776EF7">
        <w:t xml:space="preserve"> "Supplier Product Number"</w:t>
      </w:r>
      <w:r w:rsidR="00932141">
        <w:t>.</w:t>
      </w:r>
    </w:p>
    <w:p w14:paraId="580F3368" w14:textId="4BBC3441" w:rsidR="00E63A54" w:rsidRPr="0005381C" w:rsidRDefault="00E63A54" w:rsidP="00BF4BC9">
      <w:pPr>
        <w:pStyle w:val="Heading1"/>
      </w:pPr>
      <w:r>
        <w:rPr>
          <w:rStyle w:val="Hyperlink"/>
          <w:color w:val="auto"/>
        </w:rPr>
        <w:t>Product STATEMENT</w:t>
      </w:r>
    </w:p>
    <w:p w14:paraId="592B5DF7" w14:textId="57D0930E" w:rsidR="00662753" w:rsidRPr="00776EF7" w:rsidRDefault="00662753" w:rsidP="00C61D4D">
      <w:pPr>
        <w:pStyle w:val="Heading2"/>
      </w:pPr>
      <w:r w:rsidRPr="00776EF7">
        <w:t>What are the definitions of Conflict Minerals, Biocides, and Radio</w:t>
      </w:r>
      <w:r>
        <w:t>a</w:t>
      </w:r>
      <w:r w:rsidRPr="00776EF7">
        <w:t>ctive Material</w:t>
      </w:r>
      <w:r>
        <w:t>s</w:t>
      </w:r>
      <w:r w:rsidR="00DB70B4">
        <w:t>, as used in the AD-SRT</w:t>
      </w:r>
      <w:r w:rsidRPr="00776EF7">
        <w:t>?</w:t>
      </w:r>
    </w:p>
    <w:p w14:paraId="6FC0A18C" w14:textId="6EC9BE0E" w:rsidR="00630295" w:rsidRDefault="00662753" w:rsidP="00657F4C">
      <w:pPr>
        <w:pStyle w:val="Heading3"/>
      </w:pPr>
      <w:r w:rsidRPr="00776EF7">
        <w:t>Definition</w:t>
      </w:r>
      <w:r w:rsidR="00DB70B4">
        <w:t>s</w:t>
      </w:r>
      <w:r w:rsidRPr="00776EF7">
        <w:t xml:space="preserve"> </w:t>
      </w:r>
      <w:r w:rsidR="00DB70B4">
        <w:t>(</w:t>
      </w:r>
      <w:r w:rsidRPr="00776EF7">
        <w:t>with reference</w:t>
      </w:r>
      <w:r w:rsidR="00DB70B4">
        <w:t>s)</w:t>
      </w:r>
      <w:r w:rsidRPr="00776EF7">
        <w:t xml:space="preserve"> for Conflict</w:t>
      </w:r>
      <w:r w:rsidR="00EC462D">
        <w:t xml:space="preserve"> Minerals, Biocides, and Radioa</w:t>
      </w:r>
      <w:r w:rsidRPr="00776EF7">
        <w:t>ctive Material</w:t>
      </w:r>
      <w:r w:rsidR="00EC462D">
        <w:t>s</w:t>
      </w:r>
      <w:r w:rsidRPr="00776EF7">
        <w:t xml:space="preserve"> are contained in the </w:t>
      </w:r>
      <w:r w:rsidR="000F4611" w:rsidRPr="00EC462D">
        <w:t>Instruction tab</w:t>
      </w:r>
      <w:r w:rsidR="00EC462D" w:rsidRPr="00EC462D">
        <w:t>,</w:t>
      </w:r>
      <w:r w:rsidR="000F4611" w:rsidRPr="00EC462D">
        <w:t xml:space="preserve"> under the </w:t>
      </w:r>
      <w:r w:rsidRPr="00EC462D">
        <w:t>Product-Statement</w:t>
      </w:r>
      <w:r w:rsidR="00EC462D" w:rsidRPr="00EC462D">
        <w:t xml:space="preserve"> section</w:t>
      </w:r>
      <w:r w:rsidRPr="00776EF7">
        <w:t>.</w:t>
      </w:r>
    </w:p>
    <w:p w14:paraId="62558C76" w14:textId="30736F77" w:rsidR="002E62D2" w:rsidRPr="007C364C" w:rsidRDefault="008C7526" w:rsidP="00BF4BC9">
      <w:pPr>
        <w:pStyle w:val="Heading1"/>
      </w:pPr>
      <w:bookmarkStart w:id="27" w:name="_Multilevel_BOM_is"/>
      <w:bookmarkStart w:id="28" w:name="_This_is_a_1"/>
      <w:bookmarkStart w:id="29" w:name="_How_can_any"/>
      <w:bookmarkStart w:id="30" w:name="_&quot;Utilize_Tab_6"/>
      <w:bookmarkStart w:id="31" w:name="_This_is_a_2"/>
      <w:bookmarkStart w:id="32" w:name="_&quot;Mode_B2B_Request/Reply:"/>
      <w:bookmarkStart w:id="33" w:name="_Enter_the_Manufacture"/>
      <w:bookmarkEnd w:id="27"/>
      <w:bookmarkEnd w:id="28"/>
      <w:bookmarkEnd w:id="29"/>
      <w:bookmarkEnd w:id="30"/>
      <w:bookmarkEnd w:id="31"/>
      <w:bookmarkEnd w:id="32"/>
      <w:bookmarkEnd w:id="33"/>
      <w:r w:rsidRPr="00C61D4D">
        <w:rPr>
          <w:rStyle w:val="Hyperlink"/>
          <w:color w:val="auto"/>
        </w:rPr>
        <w:t>Substance-In-Product</w:t>
      </w:r>
      <w:r w:rsidR="00662753">
        <w:rPr>
          <w:rStyle w:val="Hyperlink"/>
          <w:color w:val="auto"/>
        </w:rPr>
        <w:t xml:space="preserve"> declarations</w:t>
      </w:r>
    </w:p>
    <w:p w14:paraId="70B38E8A" w14:textId="77777777" w:rsidR="006C03FD" w:rsidRPr="00776EF7" w:rsidRDefault="006C03FD" w:rsidP="007C364C">
      <w:pPr>
        <w:pStyle w:val="Heading2"/>
      </w:pPr>
      <w:bookmarkStart w:id="34" w:name="_For_the_Substance-in-Product"/>
      <w:bookmarkEnd w:id="34"/>
      <w:r w:rsidRPr="00776EF7">
        <w:t>Is there a place to repor</w:t>
      </w:r>
      <w:r>
        <w:t>t a</w:t>
      </w:r>
      <w:r w:rsidRPr="00776EF7">
        <w:t xml:space="preserve"> Bill of Material (BOM) level?</w:t>
      </w:r>
    </w:p>
    <w:p w14:paraId="33703068" w14:textId="218843E5" w:rsidR="006C03FD" w:rsidRDefault="006C03FD" w:rsidP="00657F4C">
      <w:pPr>
        <w:pStyle w:val="Heading3"/>
      </w:pPr>
      <w:r w:rsidRPr="00776EF7">
        <w:t xml:space="preserve">Yes, </w:t>
      </w:r>
      <w:r>
        <w:t xml:space="preserve">BOM levels can be reported </w:t>
      </w:r>
      <w:r w:rsidRPr="00776EF7">
        <w:t xml:space="preserve">on the Substance-in-Product tab, </w:t>
      </w:r>
      <w:r>
        <w:t xml:space="preserve">by </w:t>
      </w:r>
      <w:r w:rsidRPr="00776EF7">
        <w:t>expand</w:t>
      </w:r>
      <w:r>
        <w:t>ing the</w:t>
      </w:r>
      <w:r w:rsidR="00932141">
        <w:t xml:space="preserve"> “BOM level“</w:t>
      </w:r>
      <w:r>
        <w:t xml:space="preserve"> columns (</w:t>
      </w:r>
      <w:r w:rsidR="00932141">
        <w:t xml:space="preserve">i.e., </w:t>
      </w:r>
      <w:r>
        <w:t xml:space="preserve">selecting the </w:t>
      </w:r>
      <w:r w:rsidRPr="00776EF7">
        <w:t xml:space="preserve"> </w:t>
      </w:r>
      <w:r>
        <w:t xml:space="preserve">“+“ above </w:t>
      </w:r>
      <w:r w:rsidR="00472EDA">
        <w:t>column A</w:t>
      </w:r>
      <w:r>
        <w:t xml:space="preserve">). </w:t>
      </w:r>
    </w:p>
    <w:p w14:paraId="3F28B6B5" w14:textId="16478552" w:rsidR="006C03FD" w:rsidRPr="0005381C" w:rsidRDefault="00932141" w:rsidP="00C61D4D">
      <w:pPr>
        <w:pStyle w:val="Heading2"/>
      </w:pPr>
      <w:r>
        <w:t>Where is</w:t>
      </w:r>
      <w:r w:rsidR="006C03FD">
        <w:t xml:space="preserve"> </w:t>
      </w:r>
      <w:r w:rsidR="006C03FD" w:rsidRPr="0005381C">
        <w:t>multilevel BOM</w:t>
      </w:r>
      <w:r w:rsidR="006C03FD">
        <w:t xml:space="preserve"> entered in a</w:t>
      </w:r>
      <w:r w:rsidR="00525FC5">
        <w:t xml:space="preserve"> Substance-in-Product</w:t>
      </w:r>
      <w:r w:rsidR="00C02353">
        <w:t xml:space="preserve"> </w:t>
      </w:r>
      <w:r w:rsidR="006C03FD">
        <w:t>declaration</w:t>
      </w:r>
      <w:r w:rsidR="006C03FD" w:rsidRPr="0005381C">
        <w:t>?</w:t>
      </w:r>
    </w:p>
    <w:p w14:paraId="601F101E" w14:textId="4CE6D39A" w:rsidR="001352FC" w:rsidRDefault="006C03FD" w:rsidP="00657F4C">
      <w:pPr>
        <w:pStyle w:val="Heading3"/>
      </w:pPr>
      <w:r>
        <w:t>A m</w:t>
      </w:r>
      <w:r w:rsidRPr="00026317">
        <w:t xml:space="preserve">ultilevel BOM </w:t>
      </w:r>
      <w:r w:rsidR="00525FC5">
        <w:t>can be</w:t>
      </w:r>
      <w:r w:rsidRPr="00026317">
        <w:t xml:space="preserve"> </w:t>
      </w:r>
      <w:r>
        <w:t>entered</w:t>
      </w:r>
      <w:r w:rsidRPr="00026317">
        <w:t xml:space="preserve"> </w:t>
      </w:r>
      <w:r w:rsidR="00E37090">
        <w:t>i</w:t>
      </w:r>
      <w:r w:rsidR="00BA36F8">
        <w:t>n the</w:t>
      </w:r>
      <w:r w:rsidR="00DB70B4">
        <w:t xml:space="preserve"> </w:t>
      </w:r>
      <w:r w:rsidRPr="00026317">
        <w:t>Substance-in-Product</w:t>
      </w:r>
      <w:r w:rsidR="00BA36F8">
        <w:t xml:space="preserve"> tab </w:t>
      </w:r>
      <w:r w:rsidR="00C02353">
        <w:t>(</w:t>
      </w:r>
      <w:r w:rsidR="00BA36F8">
        <w:t>for those</w:t>
      </w:r>
      <w:r>
        <w:t xml:space="preserve"> declarations</w:t>
      </w:r>
      <w:r w:rsidR="00525FC5">
        <w:t xml:space="preserve"> using a BOM structure</w:t>
      </w:r>
      <w:r w:rsidR="00C02353">
        <w:t>), under the Product Group ID or Product Number, as appropriate.</w:t>
      </w:r>
    </w:p>
    <w:p w14:paraId="61312E5A" w14:textId="77777777" w:rsidR="00106FBE" w:rsidRPr="00776EF7" w:rsidRDefault="00106FBE" w:rsidP="00C61D4D">
      <w:pPr>
        <w:pStyle w:val="Heading2"/>
      </w:pPr>
      <w:r w:rsidRPr="00776EF7">
        <w:t>H</w:t>
      </w:r>
      <w:r>
        <w:t>ow are</w:t>
      </w:r>
      <w:r w:rsidRPr="00776EF7">
        <w:t xml:space="preserve"> the "Number (#) of Instances" determined?</w:t>
      </w:r>
    </w:p>
    <w:p w14:paraId="36CC11A1" w14:textId="50A38825" w:rsidR="00106FBE" w:rsidRPr="00776EF7" w:rsidRDefault="00106FBE" w:rsidP="00657F4C">
      <w:pPr>
        <w:pStyle w:val="Heading3"/>
      </w:pPr>
      <w:r w:rsidRPr="00776EF7">
        <w:t xml:space="preserve">This "Number of Instances" </w:t>
      </w:r>
      <w:r w:rsidR="00CE43B0">
        <w:t xml:space="preserve">represents the </w:t>
      </w:r>
      <w:r w:rsidR="00DB70B4">
        <w:t>“q</w:t>
      </w:r>
      <w:r w:rsidR="00CE43B0">
        <w:t xml:space="preserve">uantity“ of </w:t>
      </w:r>
      <w:r w:rsidR="00472EDA">
        <w:t xml:space="preserve">a </w:t>
      </w:r>
      <w:r w:rsidR="00CE43B0" w:rsidRPr="00472EDA">
        <w:t>s</w:t>
      </w:r>
      <w:r w:rsidR="00472EDA" w:rsidRPr="00472EDA">
        <w:t>ubproduct</w:t>
      </w:r>
      <w:r w:rsidR="00472EDA">
        <w:t xml:space="preserve"> (BOM level 1+n</w:t>
      </w:r>
      <w:r w:rsidR="00BA36F8">
        <w:t>)</w:t>
      </w:r>
      <w:r w:rsidR="00472EDA">
        <w:t xml:space="preserve">)  </w:t>
      </w:r>
      <w:r w:rsidR="00DB70B4">
        <w:t xml:space="preserve">in the parent part of a </w:t>
      </w:r>
      <w:r w:rsidR="00472EDA">
        <w:t>product (</w:t>
      </w:r>
      <w:r w:rsidR="00DB70B4">
        <w:t>BOM</w:t>
      </w:r>
      <w:r w:rsidR="00472EDA">
        <w:t xml:space="preserve"> level 1) </w:t>
      </w:r>
      <w:r w:rsidR="00DB70B4">
        <w:t>. This</w:t>
      </w:r>
      <w:r w:rsidR="00CE43B0">
        <w:t xml:space="preserve"> </w:t>
      </w:r>
      <w:r w:rsidRPr="00776EF7">
        <w:t>data field is only used only when a</w:t>
      </w:r>
      <w:r>
        <w:t xml:space="preserve"> </w:t>
      </w:r>
      <w:r w:rsidRPr="00776EF7">
        <w:t>BOM is provided</w:t>
      </w:r>
      <w:r w:rsidR="00DB70B4">
        <w:t xml:space="preserve">, and can </w:t>
      </w:r>
      <w:r w:rsidRPr="00776EF7">
        <w:t xml:space="preserve">precisely </w:t>
      </w:r>
      <w:r w:rsidR="00DB70B4">
        <w:t xml:space="preserve">locate what </w:t>
      </w:r>
      <w:r w:rsidR="00C53BE9">
        <w:t xml:space="preserve">subproduct </w:t>
      </w:r>
      <w:r w:rsidR="00DB70B4">
        <w:t>contain specific substances</w:t>
      </w:r>
      <w:r w:rsidRPr="00776EF7">
        <w:t>.</w:t>
      </w:r>
    </w:p>
    <w:p w14:paraId="7C264F18" w14:textId="19D30740" w:rsidR="002E62D2" w:rsidRPr="00C61D4D" w:rsidRDefault="002E62D2" w:rsidP="007C364C">
      <w:pPr>
        <w:pStyle w:val="Heading2"/>
      </w:pPr>
      <w:bookmarkStart w:id="35" w:name="_No,_only_one"/>
      <w:bookmarkEnd w:id="35"/>
      <w:r w:rsidRPr="00C61D4D">
        <w:t xml:space="preserve">Does </w:t>
      </w:r>
      <w:r w:rsidR="0098679A">
        <w:t>a</w:t>
      </w:r>
      <w:r w:rsidRPr="00C61D4D">
        <w:t xml:space="preserve"> declarable substance get reported at the produc</w:t>
      </w:r>
      <w:r w:rsidR="00472EDA">
        <w:t>t level (BOM = 1) or at the subp</w:t>
      </w:r>
      <w:r w:rsidR="005500A2">
        <w:t>roduct level (BOM</w:t>
      </w:r>
      <w:r w:rsidRPr="00C61D4D">
        <w:t xml:space="preserve"> </w:t>
      </w:r>
      <w:r w:rsidR="00C53BE9">
        <w:t xml:space="preserve">level </w:t>
      </w:r>
      <w:r w:rsidRPr="00C61D4D">
        <w:t>1+n</w:t>
      </w:r>
      <w:r w:rsidR="00C53BE9">
        <w:t>)</w:t>
      </w:r>
      <w:r w:rsidRPr="00C61D4D">
        <w:t>)?</w:t>
      </w:r>
    </w:p>
    <w:p w14:paraId="64B557E8" w14:textId="131AC9CB" w:rsidR="00184DAE" w:rsidRDefault="002E62D2" w:rsidP="00657F4C">
      <w:pPr>
        <w:pStyle w:val="Heading3"/>
      </w:pPr>
      <w:bookmarkStart w:id="36" w:name="_The_declarable_substance"/>
      <w:bookmarkEnd w:id="36"/>
      <w:r w:rsidRPr="00026317">
        <w:t xml:space="preserve">The declarable substance gets reported at the product or </w:t>
      </w:r>
      <w:r w:rsidRPr="00472EDA">
        <w:t>subproduct</w:t>
      </w:r>
      <w:r w:rsidRPr="00026317">
        <w:t xml:space="preserve"> level where the declarable substance is actually present.</w:t>
      </w:r>
      <w:r w:rsidR="00E35218" w:rsidRPr="00026317">
        <w:t xml:space="preserve"> </w:t>
      </w:r>
    </w:p>
    <w:p w14:paraId="342B632F" w14:textId="77777777" w:rsidR="003E624C" w:rsidRPr="0005381C" w:rsidRDefault="003E624C" w:rsidP="00C61D4D">
      <w:pPr>
        <w:pStyle w:val="Heading2"/>
      </w:pPr>
      <w:r>
        <w:t>I</w:t>
      </w:r>
      <w:r w:rsidRPr="0005381C">
        <w:t xml:space="preserve">s the Chemical Abstacts Service (CAS) number, chemical name, </w:t>
      </w:r>
      <w:r>
        <w:t>European</w:t>
      </w:r>
      <w:r w:rsidRPr="0005381C">
        <w:t xml:space="preserve"> Comm</w:t>
      </w:r>
      <w:r>
        <w:t>unity</w:t>
      </w:r>
      <w:r w:rsidRPr="0005381C">
        <w:t xml:space="preserve"> (EC) number, and IAEG ID required for each part?</w:t>
      </w:r>
    </w:p>
    <w:p w14:paraId="7F88D385" w14:textId="732CAEB8" w:rsidR="003E624C" w:rsidRDefault="003E624C" w:rsidP="00657F4C">
      <w:pPr>
        <w:pStyle w:val="Heading3"/>
      </w:pPr>
      <w:r w:rsidRPr="00026317">
        <w:t>No, only one of the four allowed identifiers are required in th</w:t>
      </w:r>
      <w:r w:rsidRPr="00D740DD">
        <w:t xml:space="preserve">e following priority: CAS, EC, IAEG ID, </w:t>
      </w:r>
      <w:r>
        <w:t>chemical n</w:t>
      </w:r>
      <w:r w:rsidRPr="00D740DD">
        <w:t xml:space="preserve">ame. See </w:t>
      </w:r>
      <w:r>
        <w:t xml:space="preserve">the </w:t>
      </w:r>
      <w:r w:rsidRPr="00026317">
        <w:t>AD-SRT "Instructions" tab</w:t>
      </w:r>
      <w:r>
        <w:t xml:space="preserve"> (</w:t>
      </w:r>
      <w:r w:rsidR="00C53BE9">
        <w:t>reference/go to the</w:t>
      </w:r>
      <w:r>
        <w:t xml:space="preserve"> </w:t>
      </w:r>
      <w:r w:rsidRPr="00026317">
        <w:t>applicable section</w:t>
      </w:r>
      <w:r>
        <w:t>)</w:t>
      </w:r>
      <w:r w:rsidRPr="00026317">
        <w:t xml:space="preserve"> for additional </w:t>
      </w:r>
      <w:r w:rsidR="007C364C">
        <w:t>data</w:t>
      </w:r>
      <w:r w:rsidR="00DB70B4">
        <w:t xml:space="preserve"> related to substance identifiers</w:t>
      </w:r>
      <w:r w:rsidRPr="00026317">
        <w:t>.</w:t>
      </w:r>
    </w:p>
    <w:p w14:paraId="6F02C9EA" w14:textId="182C6FFC" w:rsidR="003E624C" w:rsidRPr="0005381C" w:rsidRDefault="003E624C" w:rsidP="00C61D4D">
      <w:pPr>
        <w:pStyle w:val="Heading2"/>
      </w:pPr>
      <w:r w:rsidRPr="0005381C">
        <w:t>Does the name of the product have to be repeated on each line in the case</w:t>
      </w:r>
      <w:r>
        <w:t xml:space="preserve"> where</w:t>
      </w:r>
      <w:r w:rsidRPr="0005381C">
        <w:t xml:space="preserve"> there ar</w:t>
      </w:r>
      <w:r w:rsidR="00C61D4D">
        <w:t>e two or more AD-DSL</w:t>
      </w:r>
      <w:r w:rsidRPr="0005381C">
        <w:t xml:space="preserve"> substances to report?</w:t>
      </w:r>
    </w:p>
    <w:p w14:paraId="59091456" w14:textId="77777777" w:rsidR="003E624C" w:rsidRPr="00026317" w:rsidRDefault="003E624C" w:rsidP="00657F4C">
      <w:pPr>
        <w:pStyle w:val="Heading3"/>
      </w:pPr>
      <w:r>
        <w:t>Repeating the name of the product is n</w:t>
      </w:r>
      <w:r w:rsidRPr="00026317">
        <w:t xml:space="preserve">ot necessary if the multiple AD-DSL substances are </w:t>
      </w:r>
      <w:r>
        <w:t>contained in</w:t>
      </w:r>
      <w:r w:rsidRPr="00026317">
        <w:t xml:space="preserve"> the same </w:t>
      </w:r>
      <w:r>
        <w:t>p</w:t>
      </w:r>
      <w:r w:rsidRPr="00026317">
        <w:t>roduct</w:t>
      </w:r>
      <w:r>
        <w:t>.</w:t>
      </w:r>
    </w:p>
    <w:p w14:paraId="1BFA59CB" w14:textId="581C88D2" w:rsidR="002E62D2" w:rsidRPr="00C61D4D" w:rsidRDefault="002E62D2" w:rsidP="007C364C">
      <w:pPr>
        <w:pStyle w:val="Heading2"/>
      </w:pPr>
      <w:r w:rsidRPr="00C61D4D">
        <w:t xml:space="preserve">Our manufacturing process </w:t>
      </w:r>
      <w:r w:rsidR="0003013D" w:rsidRPr="00C61D4D">
        <w:t xml:space="preserve">is </w:t>
      </w:r>
      <w:r w:rsidRPr="00C61D4D">
        <w:t>defined as "</w:t>
      </w:r>
      <w:r w:rsidR="0098679A">
        <w:t>B</w:t>
      </w:r>
      <w:r w:rsidRPr="00C61D4D">
        <w:t xml:space="preserve">uild to </w:t>
      </w:r>
      <w:r w:rsidR="0098679A">
        <w:t>P</w:t>
      </w:r>
      <w:r w:rsidRPr="00C61D4D">
        <w:t xml:space="preserve">rint" in which we use components according to the customer's exact specifications. </w:t>
      </w:r>
      <w:r w:rsidR="00662753">
        <w:t xml:space="preserve"> </w:t>
      </w:r>
      <w:r w:rsidRPr="00C61D4D">
        <w:t xml:space="preserve">Can we </w:t>
      </w:r>
      <w:r w:rsidR="00662753">
        <w:t xml:space="preserve">still be </w:t>
      </w:r>
      <w:r w:rsidRPr="00C61D4D">
        <w:t>require</w:t>
      </w:r>
      <w:r w:rsidR="00662753">
        <w:t xml:space="preserve">d </w:t>
      </w:r>
      <w:r w:rsidR="00660C24">
        <w:t xml:space="preserve">to </w:t>
      </w:r>
      <w:r w:rsidR="00662753">
        <w:t>supply data</w:t>
      </w:r>
      <w:r w:rsidRPr="00C61D4D">
        <w:t xml:space="preserve"> about materials/substances present in </w:t>
      </w:r>
      <w:r w:rsidR="00662753">
        <w:t xml:space="preserve">those </w:t>
      </w:r>
      <w:r w:rsidRPr="00C61D4D">
        <w:t>product</w:t>
      </w:r>
      <w:r w:rsidR="00662753">
        <w:t>s in our AD-SRT?</w:t>
      </w:r>
      <w:r w:rsidRPr="00C61D4D">
        <w:t xml:space="preserve"> </w:t>
      </w:r>
    </w:p>
    <w:p w14:paraId="6E53738C" w14:textId="47010258" w:rsidR="002E62D2" w:rsidRPr="00026317" w:rsidRDefault="002E62D2" w:rsidP="00657F4C">
      <w:pPr>
        <w:pStyle w:val="Heading3"/>
      </w:pPr>
      <w:bookmarkStart w:id="37" w:name="_Yes,_if_the"/>
      <w:bookmarkEnd w:id="37"/>
      <w:r w:rsidRPr="00026317">
        <w:t xml:space="preserve">Yes, if the substances are listed on the </w:t>
      </w:r>
      <w:r w:rsidR="00C551BF" w:rsidRPr="00026317">
        <w:t xml:space="preserve">Aerospace and </w:t>
      </w:r>
      <w:r w:rsidR="00C551BF" w:rsidRPr="00472EDA">
        <w:t>Defen</w:t>
      </w:r>
      <w:r w:rsidR="00BD4F68" w:rsidRPr="00472EDA">
        <w:t>c</w:t>
      </w:r>
      <w:r w:rsidR="00C551BF" w:rsidRPr="00472EDA">
        <w:t>e</w:t>
      </w:r>
      <w:r w:rsidR="00C551BF" w:rsidRPr="00026317">
        <w:t>-Declarable Substances List (</w:t>
      </w:r>
      <w:r w:rsidRPr="00D740DD">
        <w:t>AD-DSL</w:t>
      </w:r>
      <w:r w:rsidR="00C551BF" w:rsidRPr="00C61D4D">
        <w:t>)</w:t>
      </w:r>
      <w:r w:rsidR="00662753">
        <w:t xml:space="preserve">, </w:t>
      </w:r>
      <w:r w:rsidR="00C53BE9">
        <w:t xml:space="preserve">then </w:t>
      </w:r>
      <w:r w:rsidR="00662753">
        <w:t xml:space="preserve">you must provide that </w:t>
      </w:r>
      <w:r w:rsidR="007C364C">
        <w:t>data</w:t>
      </w:r>
      <w:r w:rsidR="00662753">
        <w:t xml:space="preserve"> in your declaration</w:t>
      </w:r>
      <w:r w:rsidR="005654D6">
        <w:t xml:space="preserve">. </w:t>
      </w:r>
      <w:r w:rsidR="00DB70B4">
        <w:t xml:space="preserve"> </w:t>
      </w:r>
      <w:r w:rsidR="005654D6">
        <w:t xml:space="preserve">In that case, </w:t>
      </w:r>
      <w:r w:rsidR="0098679A">
        <w:t xml:space="preserve">the customer is the de-facto “supplier“ of that </w:t>
      </w:r>
      <w:r w:rsidR="00662753">
        <w:t>data</w:t>
      </w:r>
      <w:r w:rsidRPr="00026317">
        <w:t xml:space="preserve">. </w:t>
      </w:r>
      <w:r w:rsidR="00662753">
        <w:t xml:space="preserve"> </w:t>
      </w:r>
      <w:r w:rsidR="005654D6">
        <w:t xml:space="preserve">In </w:t>
      </w:r>
      <w:r w:rsidR="00662753">
        <w:t>some</w:t>
      </w:r>
      <w:r w:rsidR="0098679A">
        <w:t xml:space="preserve"> cases</w:t>
      </w:r>
      <w:r w:rsidR="00DB70B4">
        <w:t xml:space="preserve"> however</w:t>
      </w:r>
      <w:r w:rsidR="0098679A">
        <w:t xml:space="preserve">, the requester may not require </w:t>
      </w:r>
      <w:r w:rsidR="00662753">
        <w:t>the data</w:t>
      </w:r>
      <w:r w:rsidR="0098679A">
        <w:t xml:space="preserve"> </w:t>
      </w:r>
      <w:r w:rsidR="00662753">
        <w:t xml:space="preserve">for a declaration that </w:t>
      </w:r>
      <w:r w:rsidR="0098679A">
        <w:t>the requester already possesses.</w:t>
      </w:r>
    </w:p>
    <w:p w14:paraId="1284A18C" w14:textId="26CC6572" w:rsidR="002E62D2" w:rsidRPr="00C61D4D" w:rsidRDefault="002E62D2" w:rsidP="00C61D4D">
      <w:pPr>
        <w:pStyle w:val="Heading2"/>
      </w:pPr>
      <w:r w:rsidRPr="00C61D4D">
        <w:t>How do I get help on substance mass estimations?</w:t>
      </w:r>
    </w:p>
    <w:p w14:paraId="053629B1" w14:textId="00230215" w:rsidR="007B77F2" w:rsidRDefault="002E62D2" w:rsidP="00657F4C">
      <w:pPr>
        <w:pStyle w:val="Heading3"/>
      </w:pPr>
      <w:bookmarkStart w:id="38" w:name="_Contact_requester_for"/>
      <w:bookmarkEnd w:id="38"/>
      <w:r w:rsidRPr="00026317">
        <w:t xml:space="preserve">Contact </w:t>
      </w:r>
      <w:r w:rsidR="000A1034">
        <w:t xml:space="preserve">the </w:t>
      </w:r>
      <w:r w:rsidRPr="00026317">
        <w:t>requester for guidance</w:t>
      </w:r>
      <w:r w:rsidR="000A1034">
        <w:t xml:space="preserve"> on estimating the mass of declarable substances, where needed</w:t>
      </w:r>
      <w:r w:rsidRPr="00026317">
        <w:t>.</w:t>
      </w:r>
      <w:r w:rsidR="00660C24">
        <w:t xml:space="preserve">  Unless otherwise indicated by </w:t>
      </w:r>
      <w:r w:rsidR="00C92A0B">
        <w:t>agreed-to supplier-requester contractual requirements</w:t>
      </w:r>
      <w:r w:rsidR="00660C24">
        <w:t>, “Unknown“ might be an acceptable response where masses are not known.</w:t>
      </w:r>
    </w:p>
    <w:p w14:paraId="02810B51" w14:textId="709888C0" w:rsidR="00106FBE" w:rsidRPr="00776EF7" w:rsidRDefault="00106FBE" w:rsidP="000D1C30">
      <w:pPr>
        <w:pStyle w:val="Heading2"/>
      </w:pPr>
      <w:r w:rsidRPr="00776EF7">
        <w:t>Can a supplier declare o</w:t>
      </w:r>
      <w:r w:rsidR="00DB70B4">
        <w:t>n a subset of AD-DSL</w:t>
      </w:r>
      <w:r w:rsidRPr="00776EF7">
        <w:t xml:space="preserve"> substances, e.g.: </w:t>
      </w:r>
      <w:r>
        <w:t>only those substances with the regulatory criteria “Restricted in Articles (R1)“</w:t>
      </w:r>
      <w:r w:rsidR="00DB70B4">
        <w:t>.  If so, w</w:t>
      </w:r>
      <w:r w:rsidR="00DB70B4" w:rsidRPr="00776EF7">
        <w:t xml:space="preserve">here in the AD-SRT </w:t>
      </w:r>
      <w:r w:rsidR="00DB70B4">
        <w:t>can</w:t>
      </w:r>
      <w:r w:rsidR="00DB70B4" w:rsidRPr="00776EF7">
        <w:t xml:space="preserve"> suppliers say they have completed a </w:t>
      </w:r>
      <w:r w:rsidR="00DB70B4">
        <w:t xml:space="preserve">declaration only for a </w:t>
      </w:r>
      <w:r w:rsidR="00DB70B4" w:rsidRPr="00776EF7">
        <w:t xml:space="preserve">specific subset of </w:t>
      </w:r>
      <w:r w:rsidR="00DB70B4">
        <w:t>AD-DSL substances</w:t>
      </w:r>
      <w:r w:rsidR="00DB70B4" w:rsidRPr="00776EF7">
        <w:t>?</w:t>
      </w:r>
      <w:r w:rsidRPr="00776EF7">
        <w:t>?</w:t>
      </w:r>
    </w:p>
    <w:p w14:paraId="6672838F" w14:textId="183CC27C" w:rsidR="00BE57B2" w:rsidRDefault="00DB70B4" w:rsidP="00657F4C">
      <w:pPr>
        <w:pStyle w:val="Heading3"/>
      </w:pPr>
      <w:r>
        <w:t>Suppliers should be declaring against the entire AD-</w:t>
      </w:r>
      <w:r w:rsidR="00ED0275">
        <w:t xml:space="preserve">DSL, unless otherwise agreed with their requester.  In cases where only a portion of the AD-DSL substances will be used in a declaration, additional </w:t>
      </w:r>
      <w:r w:rsidR="007C364C">
        <w:t>data</w:t>
      </w:r>
      <w:r w:rsidR="00ED0275">
        <w:t xml:space="preserve"> should be provided to indicate a partial list (i.e., using only a portion of the AD-DSL) declaration.  </w:t>
      </w:r>
      <w:r w:rsidR="00106FBE" w:rsidRPr="00776EF7">
        <w:t>On the Supplier Authorization tab select Statement Type "Custom" and provide specific declaration/authorization text in the "Authorization Statement" field to capture the declaration specifics</w:t>
      </w:r>
      <w:r w:rsidR="00106FBE">
        <w:t>; for example,</w:t>
      </w:r>
      <w:r w:rsidR="00106FBE" w:rsidRPr="00776EF7">
        <w:t xml:space="preserve"> </w:t>
      </w:r>
      <w:r w:rsidR="00106FBE">
        <w:t>“A</w:t>
      </w:r>
      <w:r w:rsidR="00106FBE" w:rsidRPr="00776EF7">
        <w:t>D-DS</w:t>
      </w:r>
      <w:r w:rsidR="00ED0275">
        <w:t>L, o</w:t>
      </w:r>
      <w:r w:rsidR="00106FBE">
        <w:t xml:space="preserve">nly </w:t>
      </w:r>
      <w:r w:rsidR="00ED0275">
        <w:t xml:space="preserve">substances </w:t>
      </w:r>
      <w:r w:rsidR="00106FBE">
        <w:t>restric</w:t>
      </w:r>
      <w:r w:rsidR="00ED0275">
        <w:t xml:space="preserve">ted in Articles (R1) </w:t>
      </w:r>
      <w:r w:rsidR="00106FBE">
        <w:t xml:space="preserve">declared“.  In a “distribute“ mode declaration, the </w:t>
      </w:r>
      <w:r w:rsidR="00ED0275">
        <w:t xml:space="preserve">entire AD-DSL should be </w:t>
      </w:r>
      <w:r w:rsidR="00106FBE">
        <w:t>use</w:t>
      </w:r>
      <w:r w:rsidR="00ED0275">
        <w:t>d; a partial list</w:t>
      </w:r>
      <w:r w:rsidR="00106FBE">
        <w:t xml:space="preserve"> declaration may not satisfy all customers that may use the declaration.  </w:t>
      </w:r>
    </w:p>
    <w:p w14:paraId="14755014" w14:textId="6651E72A" w:rsidR="00106FBE" w:rsidRPr="0005381C" w:rsidRDefault="00106FBE" w:rsidP="00C61D4D">
      <w:pPr>
        <w:pStyle w:val="Heading2"/>
      </w:pPr>
      <w:r w:rsidRPr="0005381C">
        <w:t>Cost may be challenging when lab testing is needed to confirm data</w:t>
      </w:r>
      <w:r>
        <w:t xml:space="preserve"> for product substance content</w:t>
      </w:r>
      <w:r w:rsidRPr="0005381C">
        <w:t>. How can companies justify this added cost?</w:t>
      </w:r>
    </w:p>
    <w:p w14:paraId="738DC8CF" w14:textId="34A20592" w:rsidR="00106FBE" w:rsidRDefault="00106FBE" w:rsidP="00657F4C">
      <w:pPr>
        <w:pStyle w:val="Heading3"/>
      </w:pPr>
      <w:r w:rsidRPr="00026317">
        <w:t>This decision</w:t>
      </w:r>
      <w:r w:rsidRPr="00D740DD">
        <w:t xml:space="preserve"> will var</w:t>
      </w:r>
      <w:r>
        <w:t>y, depending on the circumstances</w:t>
      </w:r>
      <w:r w:rsidRPr="00026317">
        <w:t xml:space="preserve">. </w:t>
      </w:r>
      <w:r>
        <w:t>T</w:t>
      </w:r>
      <w:r w:rsidRPr="00026317">
        <w:t>h</w:t>
      </w:r>
      <w:r>
        <w:t xml:space="preserve">e product supplier may decide to </w:t>
      </w:r>
      <w:r w:rsidRPr="00026317">
        <w:t>analyze</w:t>
      </w:r>
      <w:r>
        <w:t xml:space="preserve"> the composition of their product (or a portion of their product) to increase the accuracy of their declaration data, or may be required to </w:t>
      </w:r>
      <w:r w:rsidR="00ED0275">
        <w:t xml:space="preserve">provide analytical data </w:t>
      </w:r>
      <w:r w:rsidR="00C92A0B">
        <w:t>as agreed-to supplier-requester contractual requirements</w:t>
      </w:r>
      <w:r>
        <w:t>.</w:t>
      </w:r>
    </w:p>
    <w:p w14:paraId="09EA16C3" w14:textId="32C62848" w:rsidR="002E62D2" w:rsidRPr="00C61D4D" w:rsidRDefault="002E62D2" w:rsidP="007C364C">
      <w:pPr>
        <w:pStyle w:val="Heading2"/>
      </w:pPr>
      <w:r w:rsidRPr="00C61D4D">
        <w:t xml:space="preserve">How </w:t>
      </w:r>
      <w:r w:rsidR="000A1034">
        <w:t>do I</w:t>
      </w:r>
      <w:r w:rsidRPr="00C61D4D">
        <w:t xml:space="preserve"> declare substances in items purchased </w:t>
      </w:r>
      <w:r w:rsidR="00662753">
        <w:t xml:space="preserve">from my suppliers, </w:t>
      </w:r>
      <w:r w:rsidRPr="00C61D4D">
        <w:t>without</w:t>
      </w:r>
      <w:r w:rsidR="00662753">
        <w:t xml:space="preserve"> any data</w:t>
      </w:r>
      <w:r w:rsidRPr="00C61D4D">
        <w:t>?</w:t>
      </w:r>
    </w:p>
    <w:p w14:paraId="7477F7CD" w14:textId="7FE245C3" w:rsidR="002E62D2" w:rsidRPr="00026317" w:rsidRDefault="002E62D2" w:rsidP="00657F4C">
      <w:pPr>
        <w:pStyle w:val="Heading3"/>
      </w:pPr>
      <w:bookmarkStart w:id="39" w:name="_Request_the_supplier"/>
      <w:bookmarkEnd w:id="39"/>
      <w:r w:rsidRPr="00026317">
        <w:t>Request</w:t>
      </w:r>
      <w:r w:rsidR="00662753">
        <w:t xml:space="preserve"> that</w:t>
      </w:r>
      <w:r w:rsidRPr="00026317">
        <w:t xml:space="preserve"> supplier</w:t>
      </w:r>
      <w:r w:rsidR="00662753">
        <w:t>s</w:t>
      </w:r>
      <w:r w:rsidRPr="00026317">
        <w:t xml:space="preserve"> complete a </w:t>
      </w:r>
      <w:r w:rsidRPr="00D740DD">
        <w:t xml:space="preserve">declaration </w:t>
      </w:r>
      <w:r w:rsidR="003C2392">
        <w:t xml:space="preserve">for those </w:t>
      </w:r>
      <w:r w:rsidR="00662753">
        <w:t xml:space="preserve">items, by </w:t>
      </w:r>
      <w:r w:rsidRPr="00026317">
        <w:t xml:space="preserve">using the AD-SRT </w:t>
      </w:r>
      <w:r w:rsidR="00662753">
        <w:t>or some other means</w:t>
      </w:r>
      <w:r w:rsidR="00583CE5">
        <w:t xml:space="preserve">, </w:t>
      </w:r>
      <w:r w:rsidRPr="00026317">
        <w:t xml:space="preserve">to provide the </w:t>
      </w:r>
      <w:r w:rsidR="003C2392">
        <w:t xml:space="preserve">necessary </w:t>
      </w:r>
      <w:r w:rsidR="00662753">
        <w:t>data</w:t>
      </w:r>
      <w:r w:rsidRPr="00026317">
        <w:t xml:space="preserve"> </w:t>
      </w:r>
      <w:r w:rsidR="000A1034">
        <w:t xml:space="preserve">in order </w:t>
      </w:r>
      <w:r w:rsidRPr="00026317">
        <w:t xml:space="preserve">to meet </w:t>
      </w:r>
      <w:r w:rsidR="00583CE5">
        <w:t xml:space="preserve">your </w:t>
      </w:r>
      <w:r w:rsidR="003C2392">
        <w:t>declaration</w:t>
      </w:r>
      <w:r w:rsidRPr="00026317">
        <w:t xml:space="preserve"> obligation</w:t>
      </w:r>
      <w:r w:rsidR="003C2392">
        <w:t>s</w:t>
      </w:r>
      <w:r w:rsidRPr="00026317">
        <w:t>.</w:t>
      </w:r>
    </w:p>
    <w:p w14:paraId="396A5FD2" w14:textId="23FC522D" w:rsidR="002E62D2" w:rsidRPr="00C61D4D" w:rsidRDefault="002E62D2" w:rsidP="00C61D4D">
      <w:pPr>
        <w:pStyle w:val="Heading2"/>
      </w:pPr>
      <w:r w:rsidRPr="00C61D4D">
        <w:t xml:space="preserve">Can I use </w:t>
      </w:r>
      <w:r w:rsidR="00583CE5">
        <w:t xml:space="preserve">a </w:t>
      </w:r>
      <w:r w:rsidR="000A1034">
        <w:t xml:space="preserve">Safety Data Sheet </w:t>
      </w:r>
      <w:r w:rsidR="00583CE5">
        <w:t>(</w:t>
      </w:r>
      <w:r w:rsidRPr="00C61D4D">
        <w:t>SDS</w:t>
      </w:r>
      <w:r w:rsidR="000A1034">
        <w:t>)</w:t>
      </w:r>
      <w:r w:rsidRPr="00C61D4D">
        <w:t xml:space="preserve"> to complete </w:t>
      </w:r>
      <w:r w:rsidR="003C2392">
        <w:t xml:space="preserve">a </w:t>
      </w:r>
      <w:r w:rsidR="00583CE5">
        <w:t xml:space="preserve">substance </w:t>
      </w:r>
      <w:r w:rsidRPr="00C61D4D">
        <w:t>declaration</w:t>
      </w:r>
      <w:r w:rsidR="003C2392">
        <w:t xml:space="preserve"> for </w:t>
      </w:r>
      <w:r w:rsidR="00583CE5">
        <w:t>my</w:t>
      </w:r>
      <w:r w:rsidR="003C2392">
        <w:t xml:space="preserve"> product</w:t>
      </w:r>
      <w:r w:rsidR="00583CE5">
        <w:t>s</w:t>
      </w:r>
      <w:r w:rsidRPr="00C61D4D">
        <w:t>?</w:t>
      </w:r>
    </w:p>
    <w:p w14:paraId="083CBADC" w14:textId="14AF7C38" w:rsidR="00F24E21" w:rsidRDefault="00583CE5" w:rsidP="00657F4C">
      <w:pPr>
        <w:pStyle w:val="Heading3"/>
      </w:pPr>
      <w:bookmarkStart w:id="40" w:name="_Partially._Request_the"/>
      <w:bookmarkEnd w:id="40"/>
      <w:r>
        <w:t>Not completely</w:t>
      </w:r>
      <w:r w:rsidR="002E62D2" w:rsidRPr="00026317">
        <w:t xml:space="preserve">. </w:t>
      </w:r>
      <w:r>
        <w:t xml:space="preserve"> </w:t>
      </w:r>
      <w:r w:rsidR="000A1034">
        <w:t xml:space="preserve">An SDS </w:t>
      </w:r>
      <w:r>
        <w:t xml:space="preserve">may </w:t>
      </w:r>
      <w:r w:rsidR="000A1034">
        <w:t>provide valuable</w:t>
      </w:r>
      <w:r>
        <w:t xml:space="preserve"> data</w:t>
      </w:r>
      <w:r w:rsidR="000A1034">
        <w:t xml:space="preserve"> </w:t>
      </w:r>
      <w:r>
        <w:t>about</w:t>
      </w:r>
      <w:r w:rsidR="000A1034">
        <w:t xml:space="preserve"> the substances that</w:t>
      </w:r>
      <w:r>
        <w:t xml:space="preserve"> could</w:t>
      </w:r>
      <w:r w:rsidR="000A1034">
        <w:t xml:space="preserve"> be contained in a supplied article product, but </w:t>
      </w:r>
      <w:r>
        <w:t xml:space="preserve">the data in an SDS </w:t>
      </w:r>
      <w:r w:rsidR="000A1034">
        <w:t xml:space="preserve">is </w:t>
      </w:r>
      <w:r>
        <w:t xml:space="preserve">generally </w:t>
      </w:r>
      <w:r w:rsidR="000A1034">
        <w:t xml:space="preserve">not sufficient </w:t>
      </w:r>
      <w:r w:rsidR="00ED0275">
        <w:t xml:space="preserve">by itself </w:t>
      </w:r>
      <w:r w:rsidR="000A1034">
        <w:t>to determine the chemical composition</w:t>
      </w:r>
      <w:r>
        <w:t xml:space="preserve"> of an article product</w:t>
      </w:r>
      <w:r w:rsidR="000A1034">
        <w:t xml:space="preserve">.  </w:t>
      </w:r>
      <w:r>
        <w:t xml:space="preserve">Data for </w:t>
      </w:r>
      <w:r w:rsidR="00BE57B2">
        <w:t xml:space="preserve">product </w:t>
      </w:r>
      <w:r w:rsidR="000A1034">
        <w:t>substance</w:t>
      </w:r>
      <w:r>
        <w:t xml:space="preserve"> composition</w:t>
      </w:r>
      <w:r w:rsidR="000A1034">
        <w:t xml:space="preserve"> can </w:t>
      </w:r>
      <w:r>
        <w:t xml:space="preserve">usually </w:t>
      </w:r>
      <w:r w:rsidR="000A1034">
        <w:t>only b</w:t>
      </w:r>
      <w:r>
        <w:t>e</w:t>
      </w:r>
      <w:r w:rsidR="000A1034">
        <w:t xml:space="preserve"> obtained from appropriate declaration</w:t>
      </w:r>
      <w:r>
        <w:t>s</w:t>
      </w:r>
      <w:r w:rsidR="000A1034">
        <w:t xml:space="preserve"> (e.g., by usin</w:t>
      </w:r>
      <w:r w:rsidR="00ED0275">
        <w:t>g a declaration that is consistent with</w:t>
      </w:r>
      <w:r w:rsidR="000A1034">
        <w:t xml:space="preserve"> IPC-1754</w:t>
      </w:r>
      <w:r w:rsidR="00ED0275">
        <w:t xml:space="preserve"> data requirements</w:t>
      </w:r>
      <w:r w:rsidR="000A1034">
        <w:t>, such</w:t>
      </w:r>
      <w:r w:rsidR="00ED0275">
        <w:t xml:space="preserve"> as by </w:t>
      </w:r>
      <w:r w:rsidR="000A1034">
        <w:t>using the AD-SRT)</w:t>
      </w:r>
      <w:r>
        <w:t xml:space="preserve"> recieved from suppliers, as well as derived </w:t>
      </w:r>
      <w:r w:rsidR="007C364C">
        <w:t>data</w:t>
      </w:r>
      <w:r>
        <w:t xml:space="preserve"> from internal product development processes</w:t>
      </w:r>
      <w:r w:rsidR="000A1034">
        <w:t>.</w:t>
      </w:r>
      <w:r>
        <w:t xml:space="preserve">  </w:t>
      </w:r>
      <w:r w:rsidR="006C2C77">
        <w:t>Many chemical formulations used for product development will undergo changes in composition due to chemical reactions (e.g., polymerization) and/or physical processes (e.g., evaporation) when they cure to a final form in an article product.</w:t>
      </w:r>
    </w:p>
    <w:p w14:paraId="7284C256" w14:textId="215B4601" w:rsidR="003E6D9A" w:rsidRPr="00776EF7" w:rsidRDefault="003E6D9A" w:rsidP="00C61D4D">
      <w:pPr>
        <w:pStyle w:val="Heading2"/>
      </w:pPr>
      <w:r w:rsidRPr="00776EF7">
        <w:t xml:space="preserve">If my product contains paint or sealant, can </w:t>
      </w:r>
      <w:r w:rsidR="006C2C77">
        <w:t xml:space="preserve">I use </w:t>
      </w:r>
      <w:r w:rsidRPr="00776EF7">
        <w:t>the paint or sealant substanc</w:t>
      </w:r>
      <w:r w:rsidR="006C2C77">
        <w:t xml:space="preserve">e percentages </w:t>
      </w:r>
      <w:r w:rsidR="00C61D4D">
        <w:t xml:space="preserve">in the SDS </w:t>
      </w:r>
      <w:r w:rsidR="006C2C77">
        <w:t>to estimate the substance composition of my product</w:t>
      </w:r>
      <w:r w:rsidRPr="00776EF7">
        <w:t>?</w:t>
      </w:r>
    </w:p>
    <w:p w14:paraId="40EAC7F1" w14:textId="02700B16" w:rsidR="002E62D2" w:rsidRPr="00026317" w:rsidRDefault="003E6D9A" w:rsidP="00657F4C">
      <w:pPr>
        <w:pStyle w:val="Heading3"/>
      </w:pPr>
      <w:r w:rsidRPr="00776EF7">
        <w:t xml:space="preserve">No, </w:t>
      </w:r>
      <w:r w:rsidR="00ED0275">
        <w:t xml:space="preserve">using </w:t>
      </w:r>
      <w:r w:rsidRPr="00776EF7">
        <w:t xml:space="preserve">SDS </w:t>
      </w:r>
      <w:r w:rsidR="00ED0275">
        <w:t>composition data</w:t>
      </w:r>
      <w:r>
        <w:t xml:space="preserve"> is</w:t>
      </w:r>
      <w:r w:rsidRPr="00776EF7">
        <w:t xml:space="preserve"> not accurate for the cured paint</w:t>
      </w:r>
      <w:r w:rsidR="00ED0275">
        <w:t xml:space="preserve"> or sealant substance compositions</w:t>
      </w:r>
      <w:r w:rsidR="006C2C77">
        <w:t>, as their ingredients are commonly subject to reactions, evaporation, etc. that commonly affects their composition in article products</w:t>
      </w:r>
      <w:r w:rsidR="00C92A0B">
        <w:t xml:space="preserve"> </w:t>
      </w:r>
      <w:r w:rsidR="007C364C">
        <w:t>data</w:t>
      </w:r>
      <w:r w:rsidR="00C92A0B">
        <w:t>.</w:t>
      </w:r>
    </w:p>
    <w:p w14:paraId="03010990" w14:textId="279176A1" w:rsidR="002E62D2" w:rsidRPr="000D1C30" w:rsidRDefault="000F59A0" w:rsidP="007C364C">
      <w:pPr>
        <w:pStyle w:val="Heading2"/>
      </w:pPr>
      <w:bookmarkStart w:id="41" w:name="_Not_necessary_if"/>
      <w:bookmarkEnd w:id="41"/>
      <w:r>
        <w:t>H</w:t>
      </w:r>
      <w:r w:rsidR="002E62D2" w:rsidRPr="000D1C30">
        <w:t>ow can</w:t>
      </w:r>
      <w:r w:rsidR="00D54110">
        <w:t xml:space="preserve"> </w:t>
      </w:r>
      <w:r w:rsidR="002E62D2" w:rsidRPr="00C61D4D">
        <w:t xml:space="preserve">additional </w:t>
      </w:r>
      <w:r w:rsidR="0039336B">
        <w:t>data</w:t>
      </w:r>
      <w:r w:rsidR="002E62D2" w:rsidRPr="00C61D4D">
        <w:t xml:space="preserve"> </w:t>
      </w:r>
      <w:r w:rsidR="00D54110">
        <w:t xml:space="preserve">be provided </w:t>
      </w:r>
      <w:r w:rsidR="002E62D2" w:rsidRPr="00C61D4D">
        <w:t xml:space="preserve">for "Material Use" and "Substance Use" when the </w:t>
      </w:r>
      <w:r w:rsidR="0039336B">
        <w:t>data</w:t>
      </w:r>
      <w:r w:rsidR="00C41408">
        <w:t xml:space="preserve"> is not availa</w:t>
      </w:r>
      <w:r w:rsidR="00D54110">
        <w:t>b</w:t>
      </w:r>
      <w:r w:rsidR="00C41408">
        <w:t>le</w:t>
      </w:r>
      <w:r w:rsidR="00F24415">
        <w:t>?</w:t>
      </w:r>
    </w:p>
    <w:p w14:paraId="59D884B2" w14:textId="5BEB33DC" w:rsidR="00184DAE" w:rsidRDefault="00F24415" w:rsidP="00657F4C">
      <w:pPr>
        <w:pStyle w:val="Heading3"/>
      </w:pPr>
      <w:bookmarkStart w:id="42" w:name="_On_the_&quot;Substance-in-Product&quot;"/>
      <w:bookmarkEnd w:id="42"/>
      <w:r>
        <w:t>Where those data elements are used</w:t>
      </w:r>
      <w:r w:rsidR="002E62D2" w:rsidRPr="00026317">
        <w:t xml:space="preserve">, </w:t>
      </w:r>
      <w:r>
        <w:t xml:space="preserve">answering </w:t>
      </w:r>
      <w:r w:rsidR="002E62D2" w:rsidRPr="00026317">
        <w:t xml:space="preserve">"Other" is </w:t>
      </w:r>
      <w:r>
        <w:t>an option</w:t>
      </w:r>
      <w:r w:rsidR="002E62D2" w:rsidRPr="00026317">
        <w:t xml:space="preserve"> when none of the available Material Use and Substance Use Descriptions </w:t>
      </w:r>
      <w:r>
        <w:t>is</w:t>
      </w:r>
      <w:r w:rsidR="002E62D2" w:rsidRPr="00026317">
        <w:t xml:space="preserve"> appropriate. Explanation of </w:t>
      </w:r>
      <w:r>
        <w:t>“O</w:t>
      </w:r>
      <w:r w:rsidR="002E62D2" w:rsidRPr="00026317">
        <w:t>ther</w:t>
      </w:r>
      <w:r>
        <w:t>“</w:t>
      </w:r>
      <w:r w:rsidR="002E62D2" w:rsidRPr="00026317">
        <w:t xml:space="preserve"> </w:t>
      </w:r>
      <w:r>
        <w:t>should</w:t>
      </w:r>
      <w:r w:rsidR="002E62D2" w:rsidRPr="00026317">
        <w:t xml:space="preserve"> be </w:t>
      </w:r>
      <w:r>
        <w:t xml:space="preserve">subsequently </w:t>
      </w:r>
      <w:r w:rsidR="002E62D2" w:rsidRPr="00026317">
        <w:t xml:space="preserve">entered in </w:t>
      </w:r>
      <w:r w:rsidR="00D54110">
        <w:t xml:space="preserve">the </w:t>
      </w:r>
      <w:r w:rsidR="002E62D2" w:rsidRPr="00026317">
        <w:t>comment field</w:t>
      </w:r>
      <w:r w:rsidR="00C92A0B">
        <w:t>s</w:t>
      </w:r>
      <w:r w:rsidR="002E62D2" w:rsidRPr="00026317">
        <w:t xml:space="preserve"> (</w:t>
      </w:r>
      <w:r>
        <w:t xml:space="preserve">in </w:t>
      </w:r>
      <w:r w:rsidR="002E62D2" w:rsidRPr="00026317">
        <w:t>Column AK</w:t>
      </w:r>
      <w:r>
        <w:t xml:space="preserve">, </w:t>
      </w:r>
      <w:r w:rsidR="00C92A0B">
        <w:t xml:space="preserve">which is </w:t>
      </w:r>
      <w:r>
        <w:t>accessed by expanding Column AL</w:t>
      </w:r>
      <w:r w:rsidR="002E62D2" w:rsidRPr="00026317">
        <w:t>)</w:t>
      </w:r>
      <w:r w:rsidR="00D54110">
        <w:t>.</w:t>
      </w:r>
    </w:p>
    <w:p w14:paraId="62678106" w14:textId="5AE2961E" w:rsidR="002E62D2" w:rsidRPr="000D1C30" w:rsidRDefault="002E62D2" w:rsidP="00C61D4D">
      <w:pPr>
        <w:pStyle w:val="Heading2"/>
      </w:pPr>
      <w:r w:rsidRPr="00C61D4D">
        <w:t>Does the AD-SRT</w:t>
      </w:r>
      <w:r w:rsidR="00D54110">
        <w:t xml:space="preserve"> </w:t>
      </w:r>
      <w:r w:rsidRPr="00C61D4D">
        <w:t>allow</w:t>
      </w:r>
      <w:r w:rsidRPr="000D1C30">
        <w:t xml:space="preserve"> different regulatory substance thresholds</w:t>
      </w:r>
      <w:r w:rsidR="000F59A0">
        <w:t xml:space="preserve"> for substance reporting</w:t>
      </w:r>
      <w:r w:rsidRPr="00C61D4D">
        <w:t xml:space="preserve">, </w:t>
      </w:r>
      <w:r w:rsidR="000F59A0">
        <w:t>(</w:t>
      </w:r>
      <w:r w:rsidRPr="00C61D4D">
        <w:t>e.g.</w:t>
      </w:r>
      <w:r w:rsidR="006C2C77">
        <w:t>,</w:t>
      </w:r>
      <w:r w:rsidRPr="00C61D4D">
        <w:t xml:space="preserve"> the </w:t>
      </w:r>
      <w:r w:rsidR="00F01A45" w:rsidRPr="00C61D4D">
        <w:t>Registration, Evaluation, Authorisation and Restriction of Chemicals (</w:t>
      </w:r>
      <w:r w:rsidRPr="000D1C30">
        <w:t>REACH</w:t>
      </w:r>
      <w:r w:rsidR="00F01A45" w:rsidRPr="000D1C30">
        <w:t>)</w:t>
      </w:r>
      <w:r w:rsidRPr="000D1C30">
        <w:t xml:space="preserve"> &gt;0.1% w/w </w:t>
      </w:r>
      <w:r w:rsidR="00D54110">
        <w:t>threshold concentration for “Communication“ (Article 33) reporting,</w:t>
      </w:r>
      <w:r w:rsidRPr="00C61D4D">
        <w:t xml:space="preserve"> versus </w:t>
      </w:r>
      <w:r w:rsidR="00F01A45" w:rsidRPr="000D1C30">
        <w:t>Restriction of Hazardous Substances (</w:t>
      </w:r>
      <w:r w:rsidRPr="000D1C30">
        <w:t>RoHS</w:t>
      </w:r>
      <w:r w:rsidR="00F01A45" w:rsidRPr="000D1C30">
        <w:t>)</w:t>
      </w:r>
      <w:r w:rsidRPr="000D1C30">
        <w:t xml:space="preserve"> &gt;0.1% w/w</w:t>
      </w:r>
      <w:r w:rsidR="006C2C77">
        <w:t xml:space="preserve"> compliance</w:t>
      </w:r>
      <w:r w:rsidR="00D54110">
        <w:t xml:space="preserve"> threshold</w:t>
      </w:r>
      <w:r w:rsidRPr="00C61D4D">
        <w:t xml:space="preserve"> [for in-scope products] </w:t>
      </w:r>
      <w:r w:rsidR="00D54110">
        <w:t xml:space="preserve">in </w:t>
      </w:r>
      <w:r w:rsidRPr="00C61D4D">
        <w:t>homogenous material</w:t>
      </w:r>
      <w:r w:rsidR="00D54110">
        <w:t>s</w:t>
      </w:r>
      <w:r w:rsidR="000F59A0">
        <w:t>)</w:t>
      </w:r>
      <w:r w:rsidRPr="00C61D4D">
        <w:t>?</w:t>
      </w:r>
    </w:p>
    <w:p w14:paraId="64456B85" w14:textId="704B15CE" w:rsidR="002E62D2" w:rsidRPr="00026317" w:rsidRDefault="002E62D2" w:rsidP="00657F4C">
      <w:pPr>
        <w:pStyle w:val="Heading3"/>
      </w:pPr>
      <w:bookmarkStart w:id="43" w:name="_No,_the_AD-SRT_1"/>
      <w:bookmarkEnd w:id="43"/>
      <w:r w:rsidRPr="00026317">
        <w:t xml:space="preserve">No, the AD-SRT does not </w:t>
      </w:r>
      <w:r w:rsidR="00D54110">
        <w:t xml:space="preserve">use </w:t>
      </w:r>
      <w:r w:rsidRPr="00026317">
        <w:t xml:space="preserve">substance thresholds. </w:t>
      </w:r>
      <w:r w:rsidR="00D54110">
        <w:t xml:space="preserve">However, thresholds may be imposed by agreed-to </w:t>
      </w:r>
      <w:r w:rsidR="00C92A0B">
        <w:t xml:space="preserve">supplier-requester </w:t>
      </w:r>
      <w:r w:rsidR="00D54110">
        <w:t xml:space="preserve">contractual </w:t>
      </w:r>
      <w:r w:rsidR="00C92A0B">
        <w:t>requirements</w:t>
      </w:r>
      <w:r w:rsidR="00D54110">
        <w:t xml:space="preserve">. </w:t>
      </w:r>
    </w:p>
    <w:p w14:paraId="67246DF1" w14:textId="067978F0" w:rsidR="002E62D2" w:rsidRPr="00C61D4D" w:rsidRDefault="002E62D2" w:rsidP="00C61D4D">
      <w:pPr>
        <w:pStyle w:val="Heading2"/>
      </w:pPr>
      <w:r w:rsidRPr="00C61D4D">
        <w:t>Do we need to declare substances which are trade secret</w:t>
      </w:r>
      <w:r w:rsidR="00565072">
        <w:t>s</w:t>
      </w:r>
      <w:r w:rsidRPr="00C61D4D">
        <w:t>?</w:t>
      </w:r>
    </w:p>
    <w:p w14:paraId="7B9AA631" w14:textId="40177A5D" w:rsidR="000F59A0" w:rsidRDefault="002E62D2" w:rsidP="00657F4C">
      <w:pPr>
        <w:pStyle w:val="Heading3"/>
      </w:pPr>
      <w:bookmarkStart w:id="44" w:name="_Yes,_if_they"/>
      <w:bookmarkEnd w:id="44"/>
      <w:r w:rsidRPr="00026317">
        <w:t>Yes, if they are listed on the AD-DSL. This</w:t>
      </w:r>
      <w:r w:rsidR="00D54110">
        <w:t xml:space="preserve"> requirement to provide such </w:t>
      </w:r>
      <w:r w:rsidR="007C364C">
        <w:t>data</w:t>
      </w:r>
      <w:r w:rsidR="00D54110">
        <w:t xml:space="preserve"> may be modified by agreed-to </w:t>
      </w:r>
      <w:r w:rsidR="00C92A0B">
        <w:t xml:space="preserve">supplier-requester </w:t>
      </w:r>
      <w:r w:rsidR="00D54110">
        <w:t>contractual requirements</w:t>
      </w:r>
      <w:r w:rsidR="00565072">
        <w:t>,</w:t>
      </w:r>
      <w:r w:rsidR="00D54110">
        <w:t xml:space="preserve"> and</w:t>
      </w:r>
      <w:r w:rsidR="00C24F4F">
        <w:t xml:space="preserve"> might</w:t>
      </w:r>
      <w:r w:rsidR="00D54110">
        <w:t xml:space="preserve"> be covered by applicable Non-Discolsure Agreements (NDA)</w:t>
      </w:r>
      <w:r w:rsidR="00801674" w:rsidRPr="00026317">
        <w:t>.</w:t>
      </w:r>
    </w:p>
    <w:p w14:paraId="76E6985D" w14:textId="0239AB78" w:rsidR="002E62D2" w:rsidRPr="000D1C30" w:rsidRDefault="002E62D2" w:rsidP="007C364C">
      <w:pPr>
        <w:pStyle w:val="Heading2"/>
      </w:pPr>
      <w:r w:rsidRPr="00C61D4D">
        <w:t xml:space="preserve">Are all the substances on </w:t>
      </w:r>
      <w:r w:rsidR="000F59A0">
        <w:t xml:space="preserve">the </w:t>
      </w:r>
      <w:r w:rsidRPr="00C61D4D">
        <w:t>AD-DSL required to be declared</w:t>
      </w:r>
      <w:r w:rsidRPr="000D1C30">
        <w:t>?</w:t>
      </w:r>
    </w:p>
    <w:p w14:paraId="07701DA7" w14:textId="04951538" w:rsidR="00F24E21" w:rsidRDefault="002E62D2" w:rsidP="00657F4C">
      <w:pPr>
        <w:pStyle w:val="Heading3"/>
      </w:pPr>
      <w:bookmarkStart w:id="45" w:name="_If_the_AD-DSL"/>
      <w:bookmarkEnd w:id="45"/>
      <w:r w:rsidRPr="00026317">
        <w:t>If AD-DSL substance</w:t>
      </w:r>
      <w:r w:rsidR="00565072">
        <w:t>s</w:t>
      </w:r>
      <w:r w:rsidRPr="00026317">
        <w:t xml:space="preserve"> exist in the product th</w:t>
      </w:r>
      <w:r w:rsidR="00237475" w:rsidRPr="00026317">
        <w:t>e</w:t>
      </w:r>
      <w:r w:rsidRPr="00026317">
        <w:t>n it is mandatory to declare each substance(s)</w:t>
      </w:r>
      <w:r w:rsidR="00D54110">
        <w:t>, unless the requirement is modified</w:t>
      </w:r>
      <w:r w:rsidR="00C92A0B">
        <w:t xml:space="preserve"> </w:t>
      </w:r>
      <w:r w:rsidR="00C92A0B" w:rsidRPr="00776EF7">
        <w:t xml:space="preserve">(e.g., by </w:t>
      </w:r>
      <w:r w:rsidR="00C92A0B">
        <w:t xml:space="preserve">agreed-to supplier-requester </w:t>
      </w:r>
      <w:r w:rsidR="00C92A0B" w:rsidRPr="00776EF7">
        <w:t>contractual requirements</w:t>
      </w:r>
      <w:r w:rsidR="00C92A0B">
        <w:t>)</w:t>
      </w:r>
      <w:r w:rsidR="00237475" w:rsidRPr="00026317">
        <w:t>.</w:t>
      </w:r>
    </w:p>
    <w:p w14:paraId="732E3880" w14:textId="428282FE" w:rsidR="002E62D2" w:rsidRPr="000D1C30" w:rsidRDefault="007A01A6" w:rsidP="00C61D4D">
      <w:pPr>
        <w:pStyle w:val="Heading2"/>
      </w:pPr>
      <w:r>
        <w:t xml:space="preserve">Are </w:t>
      </w:r>
      <w:r w:rsidR="00660C24">
        <w:t xml:space="preserve">substances in </w:t>
      </w:r>
      <w:r>
        <w:t>base all</w:t>
      </w:r>
      <w:r w:rsidR="000F59A0">
        <w:t>oy</w:t>
      </w:r>
      <w:r>
        <w:t xml:space="preserve">s required </w:t>
      </w:r>
      <w:r w:rsidR="00660C24">
        <w:t>to be</w:t>
      </w:r>
      <w:r>
        <w:t xml:space="preserve"> declar</w:t>
      </w:r>
      <w:r w:rsidR="00660C24">
        <w:t>ed in the AD-SRT</w:t>
      </w:r>
      <w:r>
        <w:t>?</w:t>
      </w:r>
    </w:p>
    <w:p w14:paraId="458E661B" w14:textId="49F781A2" w:rsidR="002E62D2" w:rsidRPr="00026317" w:rsidRDefault="00660C24" w:rsidP="00657F4C">
      <w:pPr>
        <w:pStyle w:val="Heading3"/>
      </w:pPr>
      <w:bookmarkStart w:id="46" w:name="_The_term_on"/>
      <w:bookmarkEnd w:id="46"/>
      <w:r>
        <w:t>If the substances in the base alloy are include</w:t>
      </w:r>
      <w:r w:rsidR="006C2C77">
        <w:t xml:space="preserve">d in the AD-DSL then they must </w:t>
      </w:r>
      <w:r>
        <w:t xml:space="preserve">be declared, unless additional agreements modify the requirement.  </w:t>
      </w:r>
      <w:r w:rsidR="007A01A6">
        <w:t>Declarations covering a Full Substances Declaration (FSD, sometime called a Full Material Declaration, or FMD) require all substances in the product be declared, including those contained in base alloys</w:t>
      </w:r>
      <w:r w:rsidR="002E62D2" w:rsidRPr="00026317">
        <w:t>.</w:t>
      </w:r>
    </w:p>
    <w:p w14:paraId="08058C83" w14:textId="15CD9CED" w:rsidR="002E62D2" w:rsidRPr="000D1C30" w:rsidRDefault="002E62D2" w:rsidP="007C364C">
      <w:pPr>
        <w:pStyle w:val="Heading2"/>
      </w:pPr>
      <w:bookmarkStart w:id="47" w:name="_No,_paint_and"/>
      <w:bookmarkEnd w:id="47"/>
      <w:r w:rsidRPr="00C61D4D">
        <w:t xml:space="preserve">What does it mean if I cannot find </w:t>
      </w:r>
      <w:r w:rsidR="000F59A0">
        <w:t>a</w:t>
      </w:r>
      <w:r w:rsidRPr="000D1C30">
        <w:t xml:space="preserve"> CAS number in the </w:t>
      </w:r>
      <w:r w:rsidR="007A01A6">
        <w:t>s</w:t>
      </w:r>
      <w:r w:rsidRPr="000D1C30">
        <w:t xml:space="preserve">ubstance </w:t>
      </w:r>
      <w:r w:rsidR="007A01A6">
        <w:t>l</w:t>
      </w:r>
      <w:r w:rsidRPr="000D1C30">
        <w:t>ist</w:t>
      </w:r>
      <w:r w:rsidR="000F59A0">
        <w:t xml:space="preserve"> for a substance I intend to declare</w:t>
      </w:r>
      <w:r w:rsidRPr="00C61D4D">
        <w:t xml:space="preserve">? Can </w:t>
      </w:r>
      <w:r w:rsidR="008D4800" w:rsidRPr="000D1C30">
        <w:t>I manually add</w:t>
      </w:r>
      <w:r w:rsidR="007A01A6">
        <w:t xml:space="preserve"> additional</w:t>
      </w:r>
      <w:r w:rsidR="008D4800" w:rsidRPr="000D1C30">
        <w:t xml:space="preserve"> CAS number</w:t>
      </w:r>
      <w:r w:rsidR="007A01A6">
        <w:t>s</w:t>
      </w:r>
      <w:r w:rsidR="008D4800" w:rsidRPr="00C61D4D">
        <w:t>?</w:t>
      </w:r>
    </w:p>
    <w:p w14:paraId="40E03D67" w14:textId="4565144D" w:rsidR="006C2C77" w:rsidRPr="00C61D4D" w:rsidRDefault="002E62D2" w:rsidP="00657F4C">
      <w:pPr>
        <w:pStyle w:val="Heading3"/>
      </w:pPr>
      <w:bookmarkStart w:id="48" w:name="_&quot;If_your_CAS"/>
      <w:bookmarkEnd w:id="48"/>
      <w:r w:rsidRPr="00026317">
        <w:t xml:space="preserve">If </w:t>
      </w:r>
      <w:r w:rsidR="007A01A6">
        <w:t xml:space="preserve">a </w:t>
      </w:r>
      <w:r w:rsidRPr="00026317">
        <w:t>CAS num</w:t>
      </w:r>
      <w:r w:rsidR="007826B4">
        <w:t>be</w:t>
      </w:r>
      <w:r w:rsidRPr="00026317">
        <w:t>r is not listed</w:t>
      </w:r>
      <w:r w:rsidR="00082B14" w:rsidRPr="00026317">
        <w:t>,</w:t>
      </w:r>
      <w:r w:rsidRPr="00026317">
        <w:t xml:space="preserve"> then </w:t>
      </w:r>
      <w:r w:rsidR="005411FF">
        <w:t xml:space="preserve">the substance is </w:t>
      </w:r>
      <w:r w:rsidRPr="00026317">
        <w:t xml:space="preserve">not </w:t>
      </w:r>
      <w:r w:rsidR="005411FF">
        <w:t>listed</w:t>
      </w:r>
      <w:r w:rsidRPr="00026317">
        <w:t xml:space="preserve"> in the AD-DSL</w:t>
      </w:r>
      <w:r w:rsidR="005411FF">
        <w:t xml:space="preserve"> used in the declaration</w:t>
      </w:r>
      <w:r w:rsidRPr="00026317">
        <w:t xml:space="preserve">. </w:t>
      </w:r>
      <w:r w:rsidR="00565072">
        <w:t xml:space="preserve"> When </w:t>
      </w:r>
      <w:r w:rsidRPr="00026317">
        <w:t xml:space="preserve">submitting </w:t>
      </w:r>
      <w:r w:rsidR="007C364C">
        <w:t>data</w:t>
      </w:r>
      <w:r w:rsidR="007A01A6">
        <w:t xml:space="preserve"> on additional substances </w:t>
      </w:r>
      <w:r w:rsidR="00AC6410">
        <w:t xml:space="preserve">not on the AD-DSL </w:t>
      </w:r>
      <w:r w:rsidR="007A01A6">
        <w:t xml:space="preserve">(e.g., when submitting an </w:t>
      </w:r>
      <w:r w:rsidRPr="00026317">
        <w:t>FSD)</w:t>
      </w:r>
      <w:r w:rsidR="00565072">
        <w:t xml:space="preserve">, </w:t>
      </w:r>
      <w:r w:rsidRPr="00026317">
        <w:t>add</w:t>
      </w:r>
      <w:r w:rsidR="007A01A6">
        <w:t>itional</w:t>
      </w:r>
      <w:r w:rsidRPr="00026317">
        <w:t xml:space="preserve"> CAS number</w:t>
      </w:r>
      <w:r w:rsidR="007A01A6">
        <w:t>s</w:t>
      </w:r>
      <w:r w:rsidRPr="00026317">
        <w:t xml:space="preserve"> and associated </w:t>
      </w:r>
      <w:r w:rsidR="007C364C">
        <w:t>data</w:t>
      </w:r>
      <w:r w:rsidRPr="00026317">
        <w:t xml:space="preserve"> </w:t>
      </w:r>
      <w:r w:rsidR="00AC6410">
        <w:t>can be manually added</w:t>
      </w:r>
      <w:r w:rsidR="006C2C77">
        <w:t xml:space="preserve"> </w:t>
      </w:r>
      <w:r w:rsidR="000F59A0">
        <w:t>in the AD-SRT</w:t>
      </w:r>
      <w:r w:rsidR="00AC6410">
        <w:t xml:space="preserve">.  However, entering this </w:t>
      </w:r>
      <w:r w:rsidR="007C364C">
        <w:t>data</w:t>
      </w:r>
      <w:r w:rsidR="00AC6410">
        <w:t xml:space="preserve"> in one field </w:t>
      </w:r>
      <w:r w:rsidRPr="00026317">
        <w:t>will not automatically</w:t>
      </w:r>
      <w:r w:rsidR="008D4800" w:rsidRPr="00026317">
        <w:t xml:space="preserve"> </w:t>
      </w:r>
      <w:r w:rsidR="00AC6410">
        <w:t xml:space="preserve">populate </w:t>
      </w:r>
      <w:r w:rsidR="000F59A0">
        <w:t xml:space="preserve">any </w:t>
      </w:r>
      <w:r w:rsidR="008D4800" w:rsidRPr="00026317">
        <w:t>additional fields</w:t>
      </w:r>
      <w:r w:rsidR="00AC6410">
        <w:t xml:space="preserve">, such as is the case for </w:t>
      </w:r>
      <w:r w:rsidR="00565072">
        <w:t xml:space="preserve">listing </w:t>
      </w:r>
      <w:r w:rsidR="00AC6410">
        <w:t xml:space="preserve">substances </w:t>
      </w:r>
      <w:r w:rsidR="006C2C77">
        <w:t xml:space="preserve">that are </w:t>
      </w:r>
      <w:r w:rsidR="00AC6410">
        <w:t>on the AD-DSL</w:t>
      </w:r>
      <w:r w:rsidR="008D4800" w:rsidRPr="00026317">
        <w:t>.</w:t>
      </w:r>
    </w:p>
    <w:p w14:paraId="7D869534" w14:textId="18465CB3" w:rsidR="004F0750" w:rsidRPr="0005381C" w:rsidRDefault="004F0750" w:rsidP="00BF4BC9">
      <w:pPr>
        <w:pStyle w:val="Heading1"/>
        <w:rPr>
          <w:u w:val="single"/>
        </w:rPr>
      </w:pPr>
      <w:bookmarkStart w:id="49" w:name="_Substances_disclosed_in"/>
      <w:bookmarkEnd w:id="49"/>
      <w:r>
        <w:rPr>
          <w:rStyle w:val="Hyperlink"/>
          <w:color w:val="auto"/>
        </w:rPr>
        <w:t>substance-in-process</w:t>
      </w:r>
    </w:p>
    <w:p w14:paraId="652EDFD1" w14:textId="48751A50" w:rsidR="004F0750" w:rsidRPr="004F0750" w:rsidRDefault="004F0750" w:rsidP="007C364C">
      <w:pPr>
        <w:pStyle w:val="Heading2"/>
      </w:pPr>
      <w:r>
        <w:t>Are substance-in-process declarations mandatory</w:t>
      </w:r>
      <w:r w:rsidRPr="004F0750">
        <w:t>?</w:t>
      </w:r>
    </w:p>
    <w:p w14:paraId="72BF0012" w14:textId="28958A87" w:rsidR="004F0750" w:rsidRPr="007C364C" w:rsidRDefault="004F0750" w:rsidP="007C364C">
      <w:pPr>
        <w:ind w:left="720"/>
        <w:jc w:val="left"/>
        <w:rPr>
          <w:rFonts w:ascii="Times New Roman" w:hAnsi="Times New Roman" w:cs="Times New Roman"/>
          <w:lang w:val="de-DE" w:eastAsia="de-DE"/>
        </w:rPr>
      </w:pPr>
      <w:r w:rsidRPr="00C61D4D">
        <w:rPr>
          <w:rFonts w:ascii="Times New Roman" w:hAnsi="Times New Roman" w:cs="Times New Roman"/>
        </w:rPr>
        <w:t xml:space="preserve">Substance-in-process declarations </w:t>
      </w:r>
      <w:r w:rsidR="00875638">
        <w:rPr>
          <w:rFonts w:ascii="Times New Roman" w:hAnsi="Times New Roman" w:cs="Times New Roman"/>
        </w:rPr>
        <w:t>(</w:t>
      </w:r>
      <w:r w:rsidR="00875638">
        <w:t>“</w:t>
      </w:r>
      <w:r>
        <w:rPr>
          <w:rFonts w:ascii="Times New Roman" w:hAnsi="Times New Roman" w:cs="Times New Roman"/>
        </w:rPr>
        <w:t xml:space="preserve">process declarations”) </w:t>
      </w:r>
      <w:r w:rsidRPr="00C61D4D">
        <w:rPr>
          <w:rFonts w:ascii="Times New Roman" w:hAnsi="Times New Roman" w:cs="Times New Roman"/>
        </w:rPr>
        <w:t>are not mandatory</w:t>
      </w:r>
      <w:r w:rsidR="007826B4">
        <w:rPr>
          <w:rFonts w:ascii="Times New Roman" w:hAnsi="Times New Roman" w:cs="Times New Roman"/>
        </w:rPr>
        <w:t xml:space="preserve"> in IPC-1754 </w:t>
      </w:r>
      <w:r w:rsidR="000F4611" w:rsidRPr="00F030FD">
        <w:rPr>
          <w:rFonts w:ascii="Times New Roman" w:hAnsi="Times New Roman" w:cs="Times New Roman"/>
        </w:rPr>
        <w:t>declaration</w:t>
      </w:r>
      <w:r w:rsidR="00F030FD" w:rsidRPr="00F030FD">
        <w:rPr>
          <w:rFonts w:ascii="Times New Roman" w:hAnsi="Times New Roman" w:cs="Times New Roman"/>
        </w:rPr>
        <w:t>,</w:t>
      </w:r>
      <w:r w:rsidR="000F4611" w:rsidRPr="00F030FD">
        <w:rPr>
          <w:rFonts w:ascii="Times New Roman" w:hAnsi="Times New Roman" w:cs="Times New Roman"/>
        </w:rPr>
        <w:t xml:space="preserve"> but</w:t>
      </w:r>
      <w:r w:rsidR="007826B4">
        <w:rPr>
          <w:rFonts w:ascii="Times New Roman" w:hAnsi="Times New Roman" w:cs="Times New Roman"/>
        </w:rPr>
        <w:t xml:space="preserve"> may be required by agreed-to contractual requirements.</w:t>
      </w:r>
      <w:r w:rsidRPr="00C61D4D">
        <w:rPr>
          <w:rFonts w:ascii="Times New Roman" w:hAnsi="Times New Roman" w:cs="Times New Roman"/>
        </w:rPr>
        <w:t xml:space="preserve"> </w:t>
      </w:r>
    </w:p>
    <w:p w14:paraId="6C0437E8" w14:textId="6D4E4934" w:rsidR="003E624C" w:rsidRPr="0005381C" w:rsidRDefault="003E624C" w:rsidP="00BF4BC9">
      <w:pPr>
        <w:pStyle w:val="Heading1"/>
      </w:pPr>
      <w:r>
        <w:rPr>
          <w:rStyle w:val="Hyperlink"/>
          <w:color w:val="auto"/>
        </w:rPr>
        <w:t>attachments</w:t>
      </w:r>
    </w:p>
    <w:p w14:paraId="36D4A348" w14:textId="77777777" w:rsidR="003E624C" w:rsidRPr="00776EF7" w:rsidRDefault="003E624C" w:rsidP="00C61D4D">
      <w:pPr>
        <w:pStyle w:val="Heading2"/>
      </w:pPr>
      <w:r>
        <w:t>Can you attach files (e.g., supporting documetation) to an AD-SRT</w:t>
      </w:r>
      <w:r w:rsidRPr="00776EF7">
        <w:t>? </w:t>
      </w:r>
    </w:p>
    <w:p w14:paraId="1688C292" w14:textId="77777777" w:rsidR="003E624C" w:rsidRDefault="003E624C" w:rsidP="00657F4C">
      <w:pPr>
        <w:pStyle w:val="Heading3"/>
      </w:pPr>
      <w:r w:rsidRPr="00776EF7">
        <w:t>Yes, the AD-SRT tool is capable of attaching multiple files</w:t>
      </w:r>
      <w:r>
        <w:t xml:space="preserve"> in Tab 6, (“Attachments“)</w:t>
      </w:r>
      <w:r w:rsidRPr="00776EF7">
        <w:t>, including text and ZIP compressed files.</w:t>
      </w:r>
    </w:p>
    <w:p w14:paraId="593E743C" w14:textId="77777777" w:rsidR="003E624C" w:rsidRDefault="003E624C" w:rsidP="00BF4BC9">
      <w:pPr>
        <w:pStyle w:val="Heading1"/>
        <w:rPr>
          <w:rStyle w:val="Hyperlink"/>
          <w:color w:val="auto"/>
        </w:rPr>
      </w:pPr>
      <w:r>
        <w:rPr>
          <w:rStyle w:val="Hyperlink"/>
          <w:color w:val="auto"/>
        </w:rPr>
        <w:t>Supplier-Acceptance</w:t>
      </w:r>
    </w:p>
    <w:p w14:paraId="3D41C8BC" w14:textId="77777777" w:rsidR="003E624C" w:rsidRPr="00776EF7" w:rsidRDefault="003E624C" w:rsidP="007C364C">
      <w:pPr>
        <w:pStyle w:val="Heading2"/>
      </w:pPr>
      <w:r w:rsidRPr="00776EF7">
        <w:t>What is the intention of the Acceptance Statement</w:t>
      </w:r>
      <w:r>
        <w:t xml:space="preserve"> in the Supplier-Acceptance tab</w:t>
      </w:r>
      <w:r w:rsidRPr="00776EF7">
        <w:t>?</w:t>
      </w:r>
    </w:p>
    <w:p w14:paraId="1FBEB2EF" w14:textId="77777777" w:rsidR="003E624C" w:rsidRPr="00026317" w:rsidRDefault="003E624C" w:rsidP="00657F4C">
      <w:pPr>
        <w:pStyle w:val="Heading3"/>
      </w:pPr>
      <w:r w:rsidRPr="00776EF7">
        <w:t xml:space="preserve">The intention is to have a </w:t>
      </w:r>
      <w:r>
        <w:t xml:space="preserve">explicit </w:t>
      </w:r>
      <w:r w:rsidRPr="00776EF7">
        <w:t xml:space="preserve">record </w:t>
      </w:r>
      <w:r>
        <w:t xml:space="preserve">confirming that the data provided is officially provided by the supplier, and that the </w:t>
      </w:r>
      <w:r w:rsidRPr="00776EF7">
        <w:t xml:space="preserve">declaration data </w:t>
      </w:r>
      <w:r>
        <w:t xml:space="preserve">is </w:t>
      </w:r>
      <w:r w:rsidRPr="00776EF7">
        <w:t>complete</w:t>
      </w:r>
      <w:r>
        <w:t>.</w:t>
      </w:r>
    </w:p>
    <w:sectPr w:rsidR="003E624C" w:rsidRPr="00026317" w:rsidSect="007C364C">
      <w:headerReference w:type="even" r:id="rId16"/>
      <w:headerReference w:type="default" r:id="rId17"/>
      <w:footerReference w:type="even" r:id="rId18"/>
      <w:footerReference w:type="default" r:id="rId19"/>
      <w:headerReference w:type="first" r:id="rId20"/>
      <w:footerReference w:type="first" r:id="rId21"/>
      <w:pgSz w:w="12240" w:h="15840" w:code="1"/>
      <w:pgMar w:top="1440" w:right="1080" w:bottom="1260" w:left="1080" w:header="720" w:footer="4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6F765" w14:textId="77777777" w:rsidR="00203D83" w:rsidRDefault="00203D83" w:rsidP="0039127E">
      <w:r>
        <w:separator/>
      </w:r>
    </w:p>
  </w:endnote>
  <w:endnote w:type="continuationSeparator" w:id="0">
    <w:p w14:paraId="269C1B21" w14:textId="77777777" w:rsidR="00203D83" w:rsidRDefault="00203D83" w:rsidP="0039127E">
      <w:r>
        <w:continuationSeparator/>
      </w:r>
    </w:p>
  </w:endnote>
  <w:endnote w:type="continuationNotice" w:id="1">
    <w:p w14:paraId="45B39D53" w14:textId="77777777" w:rsidR="00203D83" w:rsidRDefault="00203D83">
      <w:pPr>
        <w:spacing w:before="0"/>
      </w:pPr>
    </w:p>
  </w:endnote>
  <w:endnote w:id="2">
    <w:p w14:paraId="5C7D707D" w14:textId="5B71BB62" w:rsidR="00184DAE" w:rsidRPr="00E91C3D" w:rsidRDefault="00184DAE">
      <w:pPr>
        <w:pStyle w:val="EndnoteText"/>
        <w:rPr>
          <w:rFonts w:ascii="Times New Roman" w:hAnsi="Times New Roman" w:cs="Times New Roman"/>
        </w:rPr>
      </w:pPr>
      <w:r w:rsidRPr="00E91C3D">
        <w:rPr>
          <w:rStyle w:val="EndnoteReference"/>
          <w:rFonts w:ascii="Times New Roman" w:hAnsi="Times New Roman" w:cs="Times New Roman"/>
          <w:sz w:val="22"/>
        </w:rPr>
        <w:endnoteRef/>
      </w:r>
      <w:r w:rsidRPr="00E91C3D">
        <w:rPr>
          <w:rFonts w:ascii="Times New Roman" w:hAnsi="Times New Roman" w:cs="Times New Roman"/>
          <w:sz w:val="22"/>
        </w:rPr>
        <w:t xml:space="preserve"> </w:t>
      </w:r>
      <w:r w:rsidR="00165ABA" w:rsidRPr="00E91C3D">
        <w:rPr>
          <w:rFonts w:ascii="Times New Roman" w:hAnsi="Times New Roman" w:cs="Times New Roman"/>
          <w:sz w:val="22"/>
        </w:rPr>
        <w:t>This document includes two spellings of</w:t>
      </w:r>
      <w:r w:rsidRPr="00E91C3D">
        <w:rPr>
          <w:rFonts w:ascii="Times New Roman" w:hAnsi="Times New Roman" w:cs="Times New Roman"/>
          <w:sz w:val="22"/>
        </w:rPr>
        <w:t xml:space="preserve"> “defence” or “defense”</w:t>
      </w:r>
      <w:r w:rsidR="00E91C3D">
        <w:rPr>
          <w:rFonts w:ascii="Times New Roman" w:hAnsi="Times New Roman" w:cs="Times New Roman"/>
          <w:sz w:val="22"/>
        </w:rPr>
        <w:t xml:space="preserve">, </w:t>
      </w:r>
      <w:r w:rsidR="00165ABA" w:rsidRPr="00E91C3D">
        <w:rPr>
          <w:rFonts w:ascii="Times New Roman" w:hAnsi="Times New Roman" w:cs="Times New Roman"/>
          <w:sz w:val="22"/>
        </w:rPr>
        <w:t>used</w:t>
      </w:r>
      <w:r w:rsidRPr="00E91C3D">
        <w:rPr>
          <w:rFonts w:ascii="Times New Roman" w:hAnsi="Times New Roman" w:cs="Times New Roman"/>
          <w:sz w:val="22"/>
        </w:rPr>
        <w:t xml:space="preserve"> </w:t>
      </w:r>
      <w:r w:rsidR="00165ABA" w:rsidRPr="00E91C3D">
        <w:rPr>
          <w:rFonts w:ascii="Times New Roman" w:hAnsi="Times New Roman" w:cs="Times New Roman"/>
          <w:sz w:val="22"/>
        </w:rPr>
        <w:t>as they occur</w:t>
      </w:r>
      <w:r w:rsidRPr="00E91C3D">
        <w:rPr>
          <w:rFonts w:ascii="Times New Roman" w:hAnsi="Times New Roman" w:cs="Times New Roman"/>
          <w:sz w:val="22"/>
        </w:rPr>
        <w:t xml:space="preserve"> in the titles of referenced </w:t>
      </w:r>
      <w:r w:rsidR="00165ABA" w:rsidRPr="00E91C3D">
        <w:rPr>
          <w:rFonts w:ascii="Times New Roman" w:hAnsi="Times New Roman" w:cs="Times New Roman"/>
          <w:sz w:val="22"/>
        </w:rPr>
        <w:t>documents</w:t>
      </w:r>
      <w:r w:rsidRPr="00E91C3D">
        <w:rPr>
          <w:rFonts w:ascii="Times New Roman" w:hAnsi="Times New Roman" w:cs="Times New Roman"/>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FBDB" w14:textId="77777777" w:rsidR="00695278" w:rsidRDefault="00695278">
    <w:pPr>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61E9" w14:textId="2F3DC412" w:rsidR="006C2C77" w:rsidRDefault="006C2C77">
    <w:pPr>
      <w:pStyle w:val="Footer"/>
    </w:pPr>
    <w:r w:rsidRPr="00D94E82">
      <w:rPr>
        <w:rFonts w:asciiTheme="majorHAnsi" w:eastAsiaTheme="majorEastAsia" w:hAnsiTheme="majorHAnsi" w:cstheme="majorBidi"/>
      </w:rPr>
      <w:t>©</w:t>
    </w:r>
    <w:r w:rsidRPr="00D94E82">
      <w:rPr>
        <w:rFonts w:asciiTheme="majorHAnsi" w:eastAsiaTheme="majorEastAsia" w:hAnsiTheme="majorHAnsi" w:cstheme="majorBidi"/>
      </w:rPr>
      <w:fldChar w:fldCharType="begin"/>
    </w:r>
    <w:r w:rsidRPr="00D94E82">
      <w:rPr>
        <w:rFonts w:asciiTheme="majorHAnsi" w:eastAsiaTheme="majorEastAsia" w:hAnsiTheme="majorHAnsi" w:cstheme="majorBidi"/>
      </w:rPr>
      <w:instrText xml:space="preserve"> DATE  \@ "yyyy"  \* MERGEFORMAT </w:instrText>
    </w:r>
    <w:r w:rsidRPr="00D94E82">
      <w:rPr>
        <w:rFonts w:asciiTheme="majorHAnsi" w:eastAsiaTheme="majorEastAsia" w:hAnsiTheme="majorHAnsi" w:cstheme="majorBidi"/>
      </w:rPr>
      <w:fldChar w:fldCharType="separate"/>
    </w:r>
    <w:r w:rsidR="003C155A">
      <w:rPr>
        <w:rFonts w:asciiTheme="majorHAnsi" w:eastAsiaTheme="majorEastAsia" w:hAnsiTheme="majorHAnsi" w:cstheme="majorBidi"/>
        <w:noProof/>
      </w:rPr>
      <w:t>2019</w:t>
    </w:r>
    <w:r w:rsidRPr="00D94E82">
      <w:rPr>
        <w:rFonts w:asciiTheme="majorHAnsi" w:eastAsiaTheme="majorEastAsia" w:hAnsiTheme="majorHAnsi" w:cstheme="majorBidi"/>
      </w:rPr>
      <w:fldChar w:fldCharType="end"/>
    </w:r>
    <w:r w:rsidRPr="00D94E82">
      <w:rPr>
        <w:rFonts w:asciiTheme="majorHAnsi" w:eastAsiaTheme="majorEastAsia" w:hAnsiTheme="majorHAnsi" w:cstheme="majorBidi"/>
      </w:rPr>
      <w:t xml:space="preserve"> IAEG</w:t>
    </w:r>
    <w:r w:rsidRPr="00D94E82">
      <w:rPr>
        <w:rFonts w:asciiTheme="majorHAnsi" w:eastAsiaTheme="majorEastAsia" w:hAnsiTheme="majorHAnsi" w:cstheme="majorBidi"/>
        <w:vertAlign w:val="superscript"/>
      </w:rPr>
      <w:t>®</w:t>
    </w:r>
    <w:r w:rsidRPr="00D94E82">
      <w:rPr>
        <w:rFonts w:asciiTheme="majorHAnsi" w:eastAsiaTheme="majorEastAsia" w:hAnsiTheme="majorHAnsi" w:cstheme="majorBidi"/>
        <w:noProof/>
      </w:rPr>
      <w:ptab w:relativeTo="margin" w:alignment="center" w:leader="none"/>
    </w:r>
    <w:r w:rsidRPr="00D94E82">
      <w:rPr>
        <w:rFonts w:asciiTheme="majorHAnsi" w:eastAsiaTheme="majorEastAsia" w:hAnsiTheme="majorHAnsi" w:cstheme="majorBidi"/>
        <w:noProof/>
      </w:rPr>
      <w:t>Version 1.0.a</w:t>
    </w:r>
    <w:r w:rsidRPr="00D94E82">
      <w:rPr>
        <w:rFonts w:asciiTheme="majorHAnsi" w:eastAsiaTheme="majorEastAsia" w:hAnsiTheme="majorHAnsi" w:cstheme="majorBidi"/>
        <w:noProof/>
      </w:rPr>
      <w:ptab w:relativeTo="margin" w:alignment="right" w:leader="none"/>
    </w:r>
    <w:r w:rsidRPr="00D94E82">
      <w:rPr>
        <w:rFonts w:asciiTheme="majorHAnsi" w:eastAsiaTheme="majorEastAsia" w:hAnsiTheme="majorHAnsi" w:cstheme="majorBidi"/>
        <w:noProof/>
      </w:rPr>
      <w:t>Page</w:t>
    </w:r>
    <w:r w:rsidRPr="00D94E82">
      <w:rPr>
        <w:rFonts w:asciiTheme="majorHAnsi" w:eastAsiaTheme="majorEastAsia" w:hAnsiTheme="majorHAnsi" w:cstheme="majorBidi"/>
      </w:rPr>
      <w:t xml:space="preserve"> </w:t>
    </w:r>
    <w:r w:rsidRPr="00D94E82">
      <w:rPr>
        <w:rFonts w:asciiTheme="majorHAnsi" w:eastAsiaTheme="majorEastAsia" w:hAnsiTheme="majorHAnsi" w:cstheme="majorBidi"/>
        <w:b/>
        <w:bCs/>
      </w:rPr>
      <w:fldChar w:fldCharType="begin"/>
    </w:r>
    <w:r w:rsidRPr="00D94E82">
      <w:rPr>
        <w:rFonts w:asciiTheme="majorHAnsi" w:eastAsiaTheme="majorEastAsia" w:hAnsiTheme="majorHAnsi" w:cstheme="majorBidi"/>
        <w:b/>
        <w:bCs/>
      </w:rPr>
      <w:instrText xml:space="preserve"> PAGE  \* Arabic  \* MERGEFORMAT </w:instrText>
    </w:r>
    <w:r w:rsidRPr="00D94E82">
      <w:rPr>
        <w:rFonts w:asciiTheme="majorHAnsi" w:eastAsiaTheme="majorEastAsia" w:hAnsiTheme="majorHAnsi" w:cstheme="majorBidi"/>
        <w:b/>
        <w:bCs/>
      </w:rPr>
      <w:fldChar w:fldCharType="separate"/>
    </w:r>
    <w:r w:rsidR="003C155A">
      <w:rPr>
        <w:rFonts w:asciiTheme="majorHAnsi" w:eastAsiaTheme="majorEastAsia" w:hAnsiTheme="majorHAnsi" w:cstheme="majorBidi"/>
        <w:b/>
        <w:bCs/>
        <w:noProof/>
      </w:rPr>
      <w:t>2</w:t>
    </w:r>
    <w:r w:rsidRPr="00D94E82">
      <w:rPr>
        <w:rFonts w:asciiTheme="majorHAnsi" w:eastAsiaTheme="majorEastAsia" w:hAnsiTheme="majorHAnsi" w:cstheme="majorBidi"/>
        <w:b/>
        <w:bCs/>
      </w:rPr>
      <w:fldChar w:fldCharType="end"/>
    </w:r>
    <w:r w:rsidRPr="00D94E82">
      <w:rPr>
        <w:rFonts w:asciiTheme="majorHAnsi" w:eastAsiaTheme="majorEastAsia" w:hAnsiTheme="majorHAnsi" w:cstheme="majorBidi"/>
      </w:rPr>
      <w:t xml:space="preserve"> of </w:t>
    </w:r>
    <w:r w:rsidRPr="00D94E82">
      <w:rPr>
        <w:rFonts w:asciiTheme="majorHAnsi" w:eastAsiaTheme="majorEastAsia" w:hAnsiTheme="majorHAnsi" w:cstheme="majorBidi"/>
        <w:b/>
        <w:bCs/>
      </w:rPr>
      <w:fldChar w:fldCharType="begin"/>
    </w:r>
    <w:r w:rsidRPr="00D94E82">
      <w:rPr>
        <w:rFonts w:asciiTheme="majorHAnsi" w:eastAsiaTheme="majorEastAsia" w:hAnsiTheme="majorHAnsi" w:cstheme="majorBidi"/>
        <w:b/>
        <w:bCs/>
      </w:rPr>
      <w:instrText xml:space="preserve"> NUMPAGES  \* Arabic  \* MERGEFORMAT </w:instrText>
    </w:r>
    <w:r w:rsidRPr="00D94E82">
      <w:rPr>
        <w:rFonts w:asciiTheme="majorHAnsi" w:eastAsiaTheme="majorEastAsia" w:hAnsiTheme="majorHAnsi" w:cstheme="majorBidi"/>
        <w:b/>
        <w:bCs/>
      </w:rPr>
      <w:fldChar w:fldCharType="separate"/>
    </w:r>
    <w:r w:rsidR="003C155A">
      <w:rPr>
        <w:rFonts w:asciiTheme="majorHAnsi" w:eastAsiaTheme="majorEastAsia" w:hAnsiTheme="majorHAnsi" w:cstheme="majorBidi"/>
        <w:b/>
        <w:bCs/>
        <w:noProof/>
      </w:rPr>
      <w:t>2</w:t>
    </w:r>
    <w:r w:rsidRPr="00D94E82">
      <w:rPr>
        <w:rFonts w:asciiTheme="majorHAnsi" w:eastAsiaTheme="majorEastAsia" w:hAnsiTheme="majorHAnsi" w:cstheme="majorBidi"/>
        <w:b/>
        <w:bCs/>
      </w:rPr>
      <w:fldChar w:fldCharType="end"/>
    </w:r>
  </w:p>
  <w:p w14:paraId="75CBF39F" w14:textId="3B3DFBF9" w:rsidR="006C2C77" w:rsidRDefault="006C2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A109" w14:textId="04A2E2AF" w:rsidR="006C2C77" w:rsidRPr="00666903" w:rsidRDefault="006C2C77" w:rsidP="006A2215">
    <w:pPr>
      <w:pStyle w:val="Footer"/>
      <w:tabs>
        <w:tab w:val="clear" w:pos="9360"/>
      </w:tabs>
    </w:pPr>
    <w:bookmarkStart w:id="50" w:name="_Hlk535654079"/>
    <w:bookmarkStart w:id="51" w:name="_Hlk535654080"/>
    <w:r w:rsidRPr="002A25D5">
      <w:rPr>
        <w:rFonts w:asciiTheme="majorHAnsi" w:eastAsiaTheme="majorEastAsia" w:hAnsiTheme="majorHAnsi" w:cstheme="majorBidi"/>
      </w:rPr>
      <w:t>©</w:t>
    </w:r>
    <w:r w:rsidRPr="002A25D5">
      <w:rPr>
        <w:rFonts w:asciiTheme="majorHAnsi" w:eastAsiaTheme="majorEastAsia" w:hAnsiTheme="majorHAnsi" w:cstheme="majorBidi"/>
      </w:rPr>
      <w:fldChar w:fldCharType="begin"/>
    </w:r>
    <w:r w:rsidRPr="002A25D5">
      <w:rPr>
        <w:rFonts w:asciiTheme="majorHAnsi" w:eastAsiaTheme="majorEastAsia" w:hAnsiTheme="majorHAnsi" w:cstheme="majorBidi"/>
      </w:rPr>
      <w:instrText xml:space="preserve"> DATE  \@ "yyyy"  \* MERGEFORMAT </w:instrText>
    </w:r>
    <w:r w:rsidRPr="002A25D5">
      <w:rPr>
        <w:rFonts w:asciiTheme="majorHAnsi" w:eastAsiaTheme="majorEastAsia" w:hAnsiTheme="majorHAnsi" w:cstheme="majorBidi"/>
      </w:rPr>
      <w:fldChar w:fldCharType="separate"/>
    </w:r>
    <w:r w:rsidR="003C155A">
      <w:rPr>
        <w:rFonts w:asciiTheme="majorHAnsi" w:eastAsiaTheme="majorEastAsia" w:hAnsiTheme="majorHAnsi" w:cstheme="majorBidi"/>
        <w:noProof/>
      </w:rPr>
      <w:t>2019</w:t>
    </w:r>
    <w:r w:rsidRPr="002A25D5">
      <w:rPr>
        <w:rFonts w:asciiTheme="majorHAnsi" w:eastAsiaTheme="majorEastAsia" w:hAnsiTheme="majorHAnsi" w:cstheme="majorBidi"/>
      </w:rPr>
      <w:fldChar w:fldCharType="end"/>
    </w:r>
    <w:r w:rsidRPr="002A25D5">
      <w:rPr>
        <w:rFonts w:asciiTheme="majorHAnsi" w:eastAsiaTheme="majorEastAsia" w:hAnsiTheme="majorHAnsi" w:cstheme="majorBidi"/>
      </w:rPr>
      <w:t xml:space="preserve"> IAEG</w:t>
    </w:r>
    <w:r w:rsidRPr="002635CC">
      <w:rPr>
        <w:rFonts w:asciiTheme="majorHAnsi" w:eastAsiaTheme="majorEastAsia" w:hAnsiTheme="majorHAnsi" w:cstheme="majorBidi"/>
        <w:vertAlign w:val="superscript"/>
      </w:rPr>
      <w:t>®</w:t>
    </w:r>
    <w:r w:rsidRPr="002A25D5">
      <w:rPr>
        <w:rFonts w:asciiTheme="majorHAnsi" w:eastAsiaTheme="majorEastAsia" w:hAnsiTheme="majorHAnsi" w:cstheme="majorBidi"/>
        <w:noProof/>
      </w:rPr>
      <w:ptab w:relativeTo="margin" w:alignment="center" w:leader="none"/>
    </w:r>
    <w:r>
      <w:rPr>
        <w:rFonts w:asciiTheme="majorHAnsi" w:eastAsiaTheme="majorEastAsia" w:hAnsiTheme="majorHAnsi" w:cstheme="majorBidi"/>
        <w:noProof/>
      </w:rPr>
      <w:t>Version 1.0.a</w:t>
    </w:r>
    <w:r w:rsidRPr="002A25D5">
      <w:rPr>
        <w:rFonts w:asciiTheme="majorHAnsi" w:eastAsiaTheme="majorEastAsia" w:hAnsiTheme="majorHAnsi" w:cstheme="majorBidi"/>
        <w:noProof/>
      </w:rPr>
      <w:ptab w:relativeTo="margin" w:alignment="right" w:leader="none"/>
    </w:r>
    <w:r w:rsidRPr="001A74D9">
      <w:rPr>
        <w:rFonts w:asciiTheme="majorHAnsi" w:eastAsiaTheme="majorEastAsia" w:hAnsiTheme="majorHAnsi" w:cstheme="majorBidi"/>
        <w:noProof/>
      </w:rPr>
      <w:t>Page</w:t>
    </w:r>
    <w:r w:rsidRPr="001A74D9">
      <w:rPr>
        <w:rFonts w:asciiTheme="majorHAnsi" w:eastAsiaTheme="majorEastAsia" w:hAnsiTheme="majorHAnsi" w:cstheme="majorBidi"/>
      </w:rPr>
      <w:t xml:space="preserve"> </w:t>
    </w:r>
    <w:r w:rsidRPr="001A74D9">
      <w:rPr>
        <w:rFonts w:asciiTheme="majorHAnsi" w:eastAsiaTheme="majorEastAsia" w:hAnsiTheme="majorHAnsi" w:cstheme="majorBidi"/>
        <w:b/>
        <w:bCs/>
      </w:rPr>
      <w:fldChar w:fldCharType="begin"/>
    </w:r>
    <w:r w:rsidRPr="001A74D9">
      <w:rPr>
        <w:rFonts w:asciiTheme="majorHAnsi" w:eastAsiaTheme="majorEastAsia" w:hAnsiTheme="majorHAnsi" w:cstheme="majorBidi"/>
        <w:b/>
        <w:bCs/>
      </w:rPr>
      <w:instrText xml:space="preserve"> PAGE  \* Arabic  \* MERGEFORMAT </w:instrText>
    </w:r>
    <w:r w:rsidRPr="001A74D9">
      <w:rPr>
        <w:rFonts w:asciiTheme="majorHAnsi" w:eastAsiaTheme="majorEastAsia" w:hAnsiTheme="majorHAnsi" w:cstheme="majorBidi"/>
        <w:b/>
        <w:bCs/>
      </w:rPr>
      <w:fldChar w:fldCharType="separate"/>
    </w:r>
    <w:r w:rsidR="003C155A">
      <w:rPr>
        <w:rFonts w:asciiTheme="majorHAnsi" w:eastAsiaTheme="majorEastAsia" w:hAnsiTheme="majorHAnsi" w:cstheme="majorBidi"/>
        <w:b/>
        <w:bCs/>
        <w:noProof/>
      </w:rPr>
      <w:t>1</w:t>
    </w:r>
    <w:r w:rsidRPr="001A74D9">
      <w:rPr>
        <w:rFonts w:asciiTheme="majorHAnsi" w:eastAsiaTheme="majorEastAsia" w:hAnsiTheme="majorHAnsi" w:cstheme="majorBidi"/>
        <w:b/>
        <w:bCs/>
      </w:rPr>
      <w:fldChar w:fldCharType="end"/>
    </w:r>
    <w:r w:rsidRPr="001A74D9">
      <w:rPr>
        <w:rFonts w:asciiTheme="majorHAnsi" w:eastAsiaTheme="majorEastAsia" w:hAnsiTheme="majorHAnsi" w:cstheme="majorBidi"/>
      </w:rPr>
      <w:t xml:space="preserve"> of </w:t>
    </w:r>
    <w:r w:rsidRPr="001A74D9">
      <w:rPr>
        <w:rFonts w:asciiTheme="majorHAnsi" w:eastAsiaTheme="majorEastAsia" w:hAnsiTheme="majorHAnsi" w:cstheme="majorBidi"/>
        <w:b/>
        <w:bCs/>
      </w:rPr>
      <w:fldChar w:fldCharType="begin"/>
    </w:r>
    <w:r w:rsidRPr="001A74D9">
      <w:rPr>
        <w:rFonts w:asciiTheme="majorHAnsi" w:eastAsiaTheme="majorEastAsia" w:hAnsiTheme="majorHAnsi" w:cstheme="majorBidi"/>
        <w:b/>
        <w:bCs/>
      </w:rPr>
      <w:instrText xml:space="preserve"> NUMPAGES  \* Arabic  \* MERGEFORMAT </w:instrText>
    </w:r>
    <w:r w:rsidRPr="001A74D9">
      <w:rPr>
        <w:rFonts w:asciiTheme="majorHAnsi" w:eastAsiaTheme="majorEastAsia" w:hAnsiTheme="majorHAnsi" w:cstheme="majorBidi"/>
        <w:b/>
        <w:bCs/>
      </w:rPr>
      <w:fldChar w:fldCharType="separate"/>
    </w:r>
    <w:r w:rsidR="003C155A">
      <w:rPr>
        <w:rFonts w:asciiTheme="majorHAnsi" w:eastAsiaTheme="majorEastAsia" w:hAnsiTheme="majorHAnsi" w:cstheme="majorBidi"/>
        <w:b/>
        <w:bCs/>
        <w:noProof/>
      </w:rPr>
      <w:t>1</w:t>
    </w:r>
    <w:r w:rsidRPr="001A74D9">
      <w:rPr>
        <w:rFonts w:asciiTheme="majorHAnsi" w:eastAsiaTheme="majorEastAsia" w:hAnsiTheme="majorHAnsi" w:cstheme="majorBidi"/>
        <w:b/>
        <w:bCs/>
      </w:rPr>
      <w:fldChar w:fldCharType="end"/>
    </w:r>
    <w:bookmarkEnd w:id="50"/>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96F5" w14:textId="77777777" w:rsidR="00203D83" w:rsidRDefault="00203D83" w:rsidP="0039127E">
      <w:r>
        <w:separator/>
      </w:r>
    </w:p>
  </w:footnote>
  <w:footnote w:type="continuationSeparator" w:id="0">
    <w:p w14:paraId="0AE45CCB" w14:textId="77777777" w:rsidR="00203D83" w:rsidRDefault="00203D83" w:rsidP="0039127E">
      <w:r>
        <w:continuationSeparator/>
      </w:r>
    </w:p>
  </w:footnote>
  <w:footnote w:type="continuationNotice" w:id="1">
    <w:p w14:paraId="29585DF8" w14:textId="77777777" w:rsidR="00203D83" w:rsidRDefault="00203D8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9326" w14:textId="77777777" w:rsidR="006C2C77" w:rsidRDefault="00203D83">
    <w:pPr>
      <w:pStyle w:val="Header"/>
    </w:pPr>
    <w:r>
      <w:rPr>
        <w:noProof/>
      </w:rPr>
      <w:pict w14:anchorId="6BFB0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894260" o:spid="_x0000_s2050"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FA" w14:textId="3F96D52A" w:rsidR="006C2C77" w:rsidRPr="00484DFF" w:rsidRDefault="006C2C77" w:rsidP="00792FDC">
    <w:pPr>
      <w:pStyle w:val="Header"/>
      <w:jc w:val="right"/>
      <w:rPr>
        <w:b/>
      </w:rPr>
    </w:pPr>
    <w:r>
      <w:rPr>
        <w:rFonts w:asciiTheme="majorHAnsi" w:eastAsiaTheme="majorEastAsia" w:hAnsiTheme="majorHAnsi" w:cstheme="majorBidi"/>
        <w:b/>
      </w:rPr>
      <w:t xml:space="preserve">Using the </w:t>
    </w:r>
    <w:r w:rsidRPr="00484DFF">
      <w:rPr>
        <w:rFonts w:asciiTheme="majorHAnsi" w:eastAsiaTheme="majorEastAsia" w:hAnsiTheme="majorHAnsi" w:cstheme="majorBidi"/>
        <w:b/>
      </w:rPr>
      <w:t>AD-SRT</w:t>
    </w:r>
    <w:r>
      <w:rPr>
        <w:rFonts w:asciiTheme="majorHAnsi" w:eastAsiaTheme="majorEastAsia" w:hAnsiTheme="majorHAnsi" w:cstheme="majorBidi"/>
        <w:b/>
      </w:rPr>
      <w:t xml:space="preserve"> – Frequently-Asked Questions</w:t>
    </w:r>
    <w:r w:rsidRPr="00484DFF">
      <w:rPr>
        <w:rFonts w:asciiTheme="majorHAnsi" w:eastAsiaTheme="majorEastAsia" w:hAnsiTheme="majorHAnsi" w:cstheme="majorBidi"/>
        <w:b/>
      </w:rPr>
      <w:t xml:space="preserve"> </w:t>
    </w:r>
    <w:r w:rsidRPr="00484DFF">
      <w:rPr>
        <w:b/>
        <w:noProof/>
      </w:rPr>
      <w:drawing>
        <wp:anchor distT="0" distB="0" distL="114300" distR="114300" simplePos="0" relativeHeight="251657216" behindDoc="0" locked="0" layoutInCell="1" allowOverlap="1" wp14:anchorId="2AB416CF" wp14:editId="59DBC489">
          <wp:simplePos x="0" y="0"/>
          <wp:positionH relativeFrom="column">
            <wp:posOffset>28575</wp:posOffset>
          </wp:positionH>
          <wp:positionV relativeFrom="paragraph">
            <wp:posOffset>-243840</wp:posOffset>
          </wp:positionV>
          <wp:extent cx="1990725" cy="635000"/>
          <wp:effectExtent l="0" t="0" r="9525" b="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350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484DFF">
      <w:rPr>
        <w:b/>
        <w:noProof/>
      </w:rPr>
      <w:drawing>
        <wp:anchor distT="0" distB="0" distL="114300" distR="114300" simplePos="0" relativeHeight="251656192" behindDoc="0" locked="0" layoutInCell="1" allowOverlap="1" wp14:anchorId="5F0FA498" wp14:editId="762A397A">
          <wp:simplePos x="0" y="0"/>
          <wp:positionH relativeFrom="margin">
            <wp:posOffset>28575</wp:posOffset>
          </wp:positionH>
          <wp:positionV relativeFrom="paragraph">
            <wp:posOffset>-209550</wp:posOffset>
          </wp:positionV>
          <wp:extent cx="1915160" cy="600075"/>
          <wp:effectExtent l="0" t="0" r="8890" b="9525"/>
          <wp:wrapThrough wrapText="bothSides">
            <wp:wrapPolygon edited="0">
              <wp:start x="0" y="0"/>
              <wp:lineTo x="0" y="21257"/>
              <wp:lineTo x="21485" y="21257"/>
              <wp:lineTo x="21485" y="0"/>
              <wp:lineTo x="0" y="0"/>
            </wp:wrapPolygon>
          </wp:wrapThrough>
          <wp:docPr id="3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pic:cNvPicPr>
                    <a:picLocks noChangeAspect="1" noChangeArrowheads="1"/>
                  </pic:cNvPicPr>
                </pic:nvPicPr>
                <pic:blipFill>
                  <a:blip r:embed="rId2" cstate="print"/>
                  <a:srcRect r="-898"/>
                  <a:stretch>
                    <a:fillRect/>
                  </a:stretch>
                </pic:blipFill>
                <pic:spPr bwMode="auto">
                  <a:xfrm>
                    <a:off x="0" y="0"/>
                    <a:ext cx="1915160" cy="600075"/>
                  </a:xfrm>
                  <a:prstGeom prst="rect">
                    <a:avLst/>
                  </a:prstGeom>
                  <a:noFill/>
                  <a:ln w="9525">
                    <a:noFill/>
                    <a:miter lim="800000"/>
                    <a:headEnd/>
                    <a:tailEnd/>
                  </a:ln>
                  <a:effectLst>
                    <a:softEdge rad="63500"/>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1DFB" w14:textId="6908FC14" w:rsidR="006C2C77" w:rsidRPr="000E547E" w:rsidRDefault="006C2C77" w:rsidP="00821B05">
    <w:pPr>
      <w:pStyle w:val="Header"/>
      <w:rPr>
        <w:b/>
      </w:rPr>
    </w:pPr>
    <w:r>
      <w:rPr>
        <w:noProof/>
      </w:rPr>
      <w:drawing>
        <wp:anchor distT="0" distB="0" distL="114300" distR="114300" simplePos="0" relativeHeight="251658240" behindDoc="1" locked="0" layoutInCell="1" allowOverlap="1" wp14:anchorId="4CEBEA7E" wp14:editId="5E33BE96">
          <wp:simplePos x="0" y="0"/>
          <wp:positionH relativeFrom="column">
            <wp:posOffset>4686300</wp:posOffset>
          </wp:positionH>
          <wp:positionV relativeFrom="paragraph">
            <wp:posOffset>-236220</wp:posOffset>
          </wp:positionV>
          <wp:extent cx="1743075" cy="553085"/>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53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446F3EA"/>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5D02A624"/>
    <w:lvl w:ilvl="0">
      <w:start w:val="1"/>
      <w:numFmt w:val="bullet"/>
      <w:pStyle w:val="ListBullet3"/>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A768D48C"/>
    <w:lvl w:ilvl="0">
      <w:start w:val="1"/>
      <w:numFmt w:val="bullet"/>
      <w:pStyle w:val="ListBullet2"/>
      <w:lvlText w:val=""/>
      <w:lvlJc w:val="left"/>
      <w:pPr>
        <w:ind w:left="643" w:hanging="360"/>
      </w:pPr>
      <w:rPr>
        <w:rFonts w:ascii="Symbol" w:hAnsi="Symbol" w:hint="default"/>
      </w:rPr>
    </w:lvl>
  </w:abstractNum>
  <w:abstractNum w:abstractNumId="3" w15:restartNumberingAfterBreak="0">
    <w:nsid w:val="FFFFFF88"/>
    <w:multiLevelType w:val="singleLevel"/>
    <w:tmpl w:val="40E2AF5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644ACC0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C47E50"/>
    <w:multiLevelType w:val="hybridMultilevel"/>
    <w:tmpl w:val="545CB360"/>
    <w:lvl w:ilvl="0" w:tplc="E194671E">
      <w:start w:val="1"/>
      <w:numFmt w:val="bullet"/>
      <w:lvlText w:val="•"/>
      <w:lvlJc w:val="left"/>
      <w:pPr>
        <w:tabs>
          <w:tab w:val="num" w:pos="720"/>
        </w:tabs>
        <w:ind w:left="720" w:hanging="360"/>
      </w:pPr>
      <w:rPr>
        <w:rFonts w:ascii="Arial" w:hAnsi="Arial" w:hint="default"/>
      </w:rPr>
    </w:lvl>
    <w:lvl w:ilvl="1" w:tplc="6AC8FFD8">
      <w:start w:val="306"/>
      <w:numFmt w:val="bullet"/>
      <w:lvlText w:val="–"/>
      <w:lvlJc w:val="left"/>
      <w:pPr>
        <w:tabs>
          <w:tab w:val="num" w:pos="1440"/>
        </w:tabs>
        <w:ind w:left="1440" w:hanging="360"/>
      </w:pPr>
      <w:rPr>
        <w:rFonts w:ascii="Arial" w:hAnsi="Arial" w:hint="default"/>
      </w:rPr>
    </w:lvl>
    <w:lvl w:ilvl="2" w:tplc="9FA2AB10" w:tentative="1">
      <w:start w:val="1"/>
      <w:numFmt w:val="bullet"/>
      <w:lvlText w:val="•"/>
      <w:lvlJc w:val="left"/>
      <w:pPr>
        <w:tabs>
          <w:tab w:val="num" w:pos="2160"/>
        </w:tabs>
        <w:ind w:left="2160" w:hanging="360"/>
      </w:pPr>
      <w:rPr>
        <w:rFonts w:ascii="Arial" w:hAnsi="Arial" w:hint="default"/>
      </w:rPr>
    </w:lvl>
    <w:lvl w:ilvl="3" w:tplc="29D8B0EC" w:tentative="1">
      <w:start w:val="1"/>
      <w:numFmt w:val="bullet"/>
      <w:lvlText w:val="•"/>
      <w:lvlJc w:val="left"/>
      <w:pPr>
        <w:tabs>
          <w:tab w:val="num" w:pos="2880"/>
        </w:tabs>
        <w:ind w:left="2880" w:hanging="360"/>
      </w:pPr>
      <w:rPr>
        <w:rFonts w:ascii="Arial" w:hAnsi="Arial" w:hint="default"/>
      </w:rPr>
    </w:lvl>
    <w:lvl w:ilvl="4" w:tplc="FD6E30B6" w:tentative="1">
      <w:start w:val="1"/>
      <w:numFmt w:val="bullet"/>
      <w:lvlText w:val="•"/>
      <w:lvlJc w:val="left"/>
      <w:pPr>
        <w:tabs>
          <w:tab w:val="num" w:pos="3600"/>
        </w:tabs>
        <w:ind w:left="3600" w:hanging="360"/>
      </w:pPr>
      <w:rPr>
        <w:rFonts w:ascii="Arial" w:hAnsi="Arial" w:hint="default"/>
      </w:rPr>
    </w:lvl>
    <w:lvl w:ilvl="5" w:tplc="FDE25F0C" w:tentative="1">
      <w:start w:val="1"/>
      <w:numFmt w:val="bullet"/>
      <w:lvlText w:val="•"/>
      <w:lvlJc w:val="left"/>
      <w:pPr>
        <w:tabs>
          <w:tab w:val="num" w:pos="4320"/>
        </w:tabs>
        <w:ind w:left="4320" w:hanging="360"/>
      </w:pPr>
      <w:rPr>
        <w:rFonts w:ascii="Arial" w:hAnsi="Arial" w:hint="default"/>
      </w:rPr>
    </w:lvl>
    <w:lvl w:ilvl="6" w:tplc="CD4A266E" w:tentative="1">
      <w:start w:val="1"/>
      <w:numFmt w:val="bullet"/>
      <w:lvlText w:val="•"/>
      <w:lvlJc w:val="left"/>
      <w:pPr>
        <w:tabs>
          <w:tab w:val="num" w:pos="5040"/>
        </w:tabs>
        <w:ind w:left="5040" w:hanging="360"/>
      </w:pPr>
      <w:rPr>
        <w:rFonts w:ascii="Arial" w:hAnsi="Arial" w:hint="default"/>
      </w:rPr>
    </w:lvl>
    <w:lvl w:ilvl="7" w:tplc="D7B018F2" w:tentative="1">
      <w:start w:val="1"/>
      <w:numFmt w:val="bullet"/>
      <w:lvlText w:val="•"/>
      <w:lvlJc w:val="left"/>
      <w:pPr>
        <w:tabs>
          <w:tab w:val="num" w:pos="5760"/>
        </w:tabs>
        <w:ind w:left="5760" w:hanging="360"/>
      </w:pPr>
      <w:rPr>
        <w:rFonts w:ascii="Arial" w:hAnsi="Arial" w:hint="default"/>
      </w:rPr>
    </w:lvl>
    <w:lvl w:ilvl="8" w:tplc="6C788F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CB0953"/>
    <w:multiLevelType w:val="hybridMultilevel"/>
    <w:tmpl w:val="CD76B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0F6B90"/>
    <w:multiLevelType w:val="hybridMultilevel"/>
    <w:tmpl w:val="0A9C7A62"/>
    <w:lvl w:ilvl="0" w:tplc="B9DE10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53F67"/>
    <w:multiLevelType w:val="hybridMultilevel"/>
    <w:tmpl w:val="16EA829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0FDE6978"/>
    <w:multiLevelType w:val="multilevel"/>
    <w:tmpl w:val="E05E030A"/>
    <w:styleLink w:val="Style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33180A"/>
    <w:multiLevelType w:val="multilevel"/>
    <w:tmpl w:val="E7F2D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D13A44"/>
    <w:multiLevelType w:val="hybridMultilevel"/>
    <w:tmpl w:val="7F464740"/>
    <w:lvl w:ilvl="0" w:tplc="53820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A6796D"/>
    <w:multiLevelType w:val="multilevel"/>
    <w:tmpl w:val="E45C3C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8595573"/>
    <w:multiLevelType w:val="hybridMultilevel"/>
    <w:tmpl w:val="DAD6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26942"/>
    <w:multiLevelType w:val="hybridMultilevel"/>
    <w:tmpl w:val="8906439E"/>
    <w:lvl w:ilvl="0" w:tplc="7F706B5A">
      <w:start w:val="1"/>
      <w:numFmt w:val="bullet"/>
      <w:lvlText w:val="–"/>
      <w:lvlJc w:val="left"/>
      <w:pPr>
        <w:tabs>
          <w:tab w:val="num" w:pos="720"/>
        </w:tabs>
        <w:ind w:left="720" w:hanging="360"/>
      </w:pPr>
      <w:rPr>
        <w:rFonts w:ascii="Times New Roman" w:hAnsi="Times New Roman" w:hint="default"/>
      </w:rPr>
    </w:lvl>
    <w:lvl w:ilvl="1" w:tplc="FD36CE32">
      <w:start w:val="1"/>
      <w:numFmt w:val="bullet"/>
      <w:lvlText w:val="–"/>
      <w:lvlJc w:val="left"/>
      <w:pPr>
        <w:tabs>
          <w:tab w:val="num" w:pos="1440"/>
        </w:tabs>
        <w:ind w:left="1440" w:hanging="360"/>
      </w:pPr>
      <w:rPr>
        <w:rFonts w:ascii="Times New Roman" w:hAnsi="Times New Roman" w:hint="default"/>
      </w:rPr>
    </w:lvl>
    <w:lvl w:ilvl="2" w:tplc="CD0E2AF4" w:tentative="1">
      <w:start w:val="1"/>
      <w:numFmt w:val="bullet"/>
      <w:lvlText w:val="–"/>
      <w:lvlJc w:val="left"/>
      <w:pPr>
        <w:tabs>
          <w:tab w:val="num" w:pos="2160"/>
        </w:tabs>
        <w:ind w:left="2160" w:hanging="360"/>
      </w:pPr>
      <w:rPr>
        <w:rFonts w:ascii="Times New Roman" w:hAnsi="Times New Roman" w:hint="default"/>
      </w:rPr>
    </w:lvl>
    <w:lvl w:ilvl="3" w:tplc="4A7E3190" w:tentative="1">
      <w:start w:val="1"/>
      <w:numFmt w:val="bullet"/>
      <w:lvlText w:val="–"/>
      <w:lvlJc w:val="left"/>
      <w:pPr>
        <w:tabs>
          <w:tab w:val="num" w:pos="2880"/>
        </w:tabs>
        <w:ind w:left="2880" w:hanging="360"/>
      </w:pPr>
      <w:rPr>
        <w:rFonts w:ascii="Times New Roman" w:hAnsi="Times New Roman" w:hint="default"/>
      </w:rPr>
    </w:lvl>
    <w:lvl w:ilvl="4" w:tplc="EE5E197C" w:tentative="1">
      <w:start w:val="1"/>
      <w:numFmt w:val="bullet"/>
      <w:lvlText w:val="–"/>
      <w:lvlJc w:val="left"/>
      <w:pPr>
        <w:tabs>
          <w:tab w:val="num" w:pos="3600"/>
        </w:tabs>
        <w:ind w:left="3600" w:hanging="360"/>
      </w:pPr>
      <w:rPr>
        <w:rFonts w:ascii="Times New Roman" w:hAnsi="Times New Roman" w:hint="default"/>
      </w:rPr>
    </w:lvl>
    <w:lvl w:ilvl="5" w:tplc="1F4051F4" w:tentative="1">
      <w:start w:val="1"/>
      <w:numFmt w:val="bullet"/>
      <w:lvlText w:val="–"/>
      <w:lvlJc w:val="left"/>
      <w:pPr>
        <w:tabs>
          <w:tab w:val="num" w:pos="4320"/>
        </w:tabs>
        <w:ind w:left="4320" w:hanging="360"/>
      </w:pPr>
      <w:rPr>
        <w:rFonts w:ascii="Times New Roman" w:hAnsi="Times New Roman" w:hint="default"/>
      </w:rPr>
    </w:lvl>
    <w:lvl w:ilvl="6" w:tplc="9564954A" w:tentative="1">
      <w:start w:val="1"/>
      <w:numFmt w:val="bullet"/>
      <w:lvlText w:val="–"/>
      <w:lvlJc w:val="left"/>
      <w:pPr>
        <w:tabs>
          <w:tab w:val="num" w:pos="5040"/>
        </w:tabs>
        <w:ind w:left="5040" w:hanging="360"/>
      </w:pPr>
      <w:rPr>
        <w:rFonts w:ascii="Times New Roman" w:hAnsi="Times New Roman" w:hint="default"/>
      </w:rPr>
    </w:lvl>
    <w:lvl w:ilvl="7" w:tplc="A1104E7C" w:tentative="1">
      <w:start w:val="1"/>
      <w:numFmt w:val="bullet"/>
      <w:lvlText w:val="–"/>
      <w:lvlJc w:val="left"/>
      <w:pPr>
        <w:tabs>
          <w:tab w:val="num" w:pos="5760"/>
        </w:tabs>
        <w:ind w:left="5760" w:hanging="360"/>
      </w:pPr>
      <w:rPr>
        <w:rFonts w:ascii="Times New Roman" w:hAnsi="Times New Roman" w:hint="default"/>
      </w:rPr>
    </w:lvl>
    <w:lvl w:ilvl="8" w:tplc="3C0633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0854AAF"/>
    <w:multiLevelType w:val="hybridMultilevel"/>
    <w:tmpl w:val="EE5A98E4"/>
    <w:lvl w:ilvl="0" w:tplc="99FCF75C">
      <w:start w:val="1"/>
      <w:numFmt w:val="lowerLetter"/>
      <w:lvlText w:val="%1."/>
      <w:lvlJc w:val="left"/>
      <w:pPr>
        <w:ind w:left="1080" w:hanging="360"/>
      </w:pPr>
      <w:rPr>
        <w:rFonts w:hint="default"/>
        <w:b/>
        <w:i w:val="0"/>
      </w:rPr>
    </w:lvl>
    <w:lvl w:ilvl="1" w:tplc="58D4480C">
      <w:start w:val="1"/>
      <w:numFmt w:val="lowerRoman"/>
      <w:lvlText w:val="%2."/>
      <w:lvlJc w:val="left"/>
      <w:pPr>
        <w:ind w:left="1800" w:hanging="360"/>
      </w:pPr>
      <w:rPr>
        <w:rFonts w:hint="default"/>
        <w:b w:val="0"/>
        <w:i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E569BF"/>
    <w:multiLevelType w:val="hybridMultilevel"/>
    <w:tmpl w:val="3CD4F340"/>
    <w:lvl w:ilvl="0" w:tplc="A412F7EE">
      <w:start w:val="1"/>
      <w:numFmt w:val="bullet"/>
      <w:lvlText w:val="•"/>
      <w:lvlJc w:val="left"/>
      <w:pPr>
        <w:tabs>
          <w:tab w:val="num" w:pos="720"/>
        </w:tabs>
        <w:ind w:left="720" w:hanging="360"/>
      </w:pPr>
      <w:rPr>
        <w:rFonts w:ascii="Arial" w:hAnsi="Arial" w:hint="default"/>
      </w:rPr>
    </w:lvl>
    <w:lvl w:ilvl="1" w:tplc="2F9CC4A6" w:tentative="1">
      <w:start w:val="1"/>
      <w:numFmt w:val="bullet"/>
      <w:lvlText w:val="•"/>
      <w:lvlJc w:val="left"/>
      <w:pPr>
        <w:tabs>
          <w:tab w:val="num" w:pos="1440"/>
        </w:tabs>
        <w:ind w:left="1440" w:hanging="360"/>
      </w:pPr>
      <w:rPr>
        <w:rFonts w:ascii="Arial" w:hAnsi="Arial" w:hint="default"/>
      </w:rPr>
    </w:lvl>
    <w:lvl w:ilvl="2" w:tplc="98DA6034" w:tentative="1">
      <w:start w:val="1"/>
      <w:numFmt w:val="bullet"/>
      <w:lvlText w:val="•"/>
      <w:lvlJc w:val="left"/>
      <w:pPr>
        <w:tabs>
          <w:tab w:val="num" w:pos="2160"/>
        </w:tabs>
        <w:ind w:left="2160" w:hanging="360"/>
      </w:pPr>
      <w:rPr>
        <w:rFonts w:ascii="Arial" w:hAnsi="Arial" w:hint="default"/>
      </w:rPr>
    </w:lvl>
    <w:lvl w:ilvl="3" w:tplc="01800E2A" w:tentative="1">
      <w:start w:val="1"/>
      <w:numFmt w:val="bullet"/>
      <w:lvlText w:val="•"/>
      <w:lvlJc w:val="left"/>
      <w:pPr>
        <w:tabs>
          <w:tab w:val="num" w:pos="2880"/>
        </w:tabs>
        <w:ind w:left="2880" w:hanging="360"/>
      </w:pPr>
      <w:rPr>
        <w:rFonts w:ascii="Arial" w:hAnsi="Arial" w:hint="default"/>
      </w:rPr>
    </w:lvl>
    <w:lvl w:ilvl="4" w:tplc="DC52D02E" w:tentative="1">
      <w:start w:val="1"/>
      <w:numFmt w:val="bullet"/>
      <w:lvlText w:val="•"/>
      <w:lvlJc w:val="left"/>
      <w:pPr>
        <w:tabs>
          <w:tab w:val="num" w:pos="3600"/>
        </w:tabs>
        <w:ind w:left="3600" w:hanging="360"/>
      </w:pPr>
      <w:rPr>
        <w:rFonts w:ascii="Arial" w:hAnsi="Arial" w:hint="default"/>
      </w:rPr>
    </w:lvl>
    <w:lvl w:ilvl="5" w:tplc="2AA08178" w:tentative="1">
      <w:start w:val="1"/>
      <w:numFmt w:val="bullet"/>
      <w:lvlText w:val="•"/>
      <w:lvlJc w:val="left"/>
      <w:pPr>
        <w:tabs>
          <w:tab w:val="num" w:pos="4320"/>
        </w:tabs>
        <w:ind w:left="4320" w:hanging="360"/>
      </w:pPr>
      <w:rPr>
        <w:rFonts w:ascii="Arial" w:hAnsi="Arial" w:hint="default"/>
      </w:rPr>
    </w:lvl>
    <w:lvl w:ilvl="6" w:tplc="4734E2FC" w:tentative="1">
      <w:start w:val="1"/>
      <w:numFmt w:val="bullet"/>
      <w:lvlText w:val="•"/>
      <w:lvlJc w:val="left"/>
      <w:pPr>
        <w:tabs>
          <w:tab w:val="num" w:pos="5040"/>
        </w:tabs>
        <w:ind w:left="5040" w:hanging="360"/>
      </w:pPr>
      <w:rPr>
        <w:rFonts w:ascii="Arial" w:hAnsi="Arial" w:hint="default"/>
      </w:rPr>
    </w:lvl>
    <w:lvl w:ilvl="7" w:tplc="8488B918" w:tentative="1">
      <w:start w:val="1"/>
      <w:numFmt w:val="bullet"/>
      <w:lvlText w:val="•"/>
      <w:lvlJc w:val="left"/>
      <w:pPr>
        <w:tabs>
          <w:tab w:val="num" w:pos="5760"/>
        </w:tabs>
        <w:ind w:left="5760" w:hanging="360"/>
      </w:pPr>
      <w:rPr>
        <w:rFonts w:ascii="Arial" w:hAnsi="Arial" w:hint="default"/>
      </w:rPr>
    </w:lvl>
    <w:lvl w:ilvl="8" w:tplc="4B44D1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6F1A70"/>
    <w:multiLevelType w:val="hybridMultilevel"/>
    <w:tmpl w:val="DB864C06"/>
    <w:lvl w:ilvl="0" w:tplc="99FCF75C">
      <w:start w:val="1"/>
      <w:numFmt w:val="lowerLetter"/>
      <w:lvlText w:val="%1."/>
      <w:lvlJc w:val="left"/>
      <w:pPr>
        <w:ind w:left="900" w:hanging="360"/>
      </w:pPr>
      <w:rPr>
        <w:rFonts w:hint="default"/>
        <w:b/>
        <w:i w:val="0"/>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319E2BC1"/>
    <w:multiLevelType w:val="hybridMultilevel"/>
    <w:tmpl w:val="A1FCD6BE"/>
    <w:lvl w:ilvl="0" w:tplc="CE0C46F0">
      <w:start w:val="1"/>
      <w:numFmt w:val="bullet"/>
      <w:lvlText w:val="•"/>
      <w:lvlJc w:val="left"/>
      <w:pPr>
        <w:tabs>
          <w:tab w:val="num" w:pos="720"/>
        </w:tabs>
        <w:ind w:left="720" w:hanging="360"/>
      </w:pPr>
      <w:rPr>
        <w:rFonts w:ascii="Arial" w:hAnsi="Arial" w:hint="default"/>
      </w:rPr>
    </w:lvl>
    <w:lvl w:ilvl="1" w:tplc="D90411D6">
      <w:start w:val="1153"/>
      <w:numFmt w:val="bullet"/>
      <w:lvlText w:val="–"/>
      <w:lvlJc w:val="left"/>
      <w:pPr>
        <w:tabs>
          <w:tab w:val="num" w:pos="1440"/>
        </w:tabs>
        <w:ind w:left="1440" w:hanging="360"/>
      </w:pPr>
      <w:rPr>
        <w:rFonts w:ascii="Arial" w:hAnsi="Arial" w:hint="default"/>
      </w:rPr>
    </w:lvl>
    <w:lvl w:ilvl="2" w:tplc="837493E2" w:tentative="1">
      <w:start w:val="1"/>
      <w:numFmt w:val="bullet"/>
      <w:lvlText w:val="•"/>
      <w:lvlJc w:val="left"/>
      <w:pPr>
        <w:tabs>
          <w:tab w:val="num" w:pos="2160"/>
        </w:tabs>
        <w:ind w:left="2160" w:hanging="360"/>
      </w:pPr>
      <w:rPr>
        <w:rFonts w:ascii="Arial" w:hAnsi="Arial" w:hint="default"/>
      </w:rPr>
    </w:lvl>
    <w:lvl w:ilvl="3" w:tplc="ED52F108" w:tentative="1">
      <w:start w:val="1"/>
      <w:numFmt w:val="bullet"/>
      <w:lvlText w:val="•"/>
      <w:lvlJc w:val="left"/>
      <w:pPr>
        <w:tabs>
          <w:tab w:val="num" w:pos="2880"/>
        </w:tabs>
        <w:ind w:left="2880" w:hanging="360"/>
      </w:pPr>
      <w:rPr>
        <w:rFonts w:ascii="Arial" w:hAnsi="Arial" w:hint="default"/>
      </w:rPr>
    </w:lvl>
    <w:lvl w:ilvl="4" w:tplc="6A580A00" w:tentative="1">
      <w:start w:val="1"/>
      <w:numFmt w:val="bullet"/>
      <w:lvlText w:val="•"/>
      <w:lvlJc w:val="left"/>
      <w:pPr>
        <w:tabs>
          <w:tab w:val="num" w:pos="3600"/>
        </w:tabs>
        <w:ind w:left="3600" w:hanging="360"/>
      </w:pPr>
      <w:rPr>
        <w:rFonts w:ascii="Arial" w:hAnsi="Arial" w:hint="default"/>
      </w:rPr>
    </w:lvl>
    <w:lvl w:ilvl="5" w:tplc="DC36882C" w:tentative="1">
      <w:start w:val="1"/>
      <w:numFmt w:val="bullet"/>
      <w:lvlText w:val="•"/>
      <w:lvlJc w:val="left"/>
      <w:pPr>
        <w:tabs>
          <w:tab w:val="num" w:pos="4320"/>
        </w:tabs>
        <w:ind w:left="4320" w:hanging="360"/>
      </w:pPr>
      <w:rPr>
        <w:rFonts w:ascii="Arial" w:hAnsi="Arial" w:hint="default"/>
      </w:rPr>
    </w:lvl>
    <w:lvl w:ilvl="6" w:tplc="8A6CFC02" w:tentative="1">
      <w:start w:val="1"/>
      <w:numFmt w:val="bullet"/>
      <w:lvlText w:val="•"/>
      <w:lvlJc w:val="left"/>
      <w:pPr>
        <w:tabs>
          <w:tab w:val="num" w:pos="5040"/>
        </w:tabs>
        <w:ind w:left="5040" w:hanging="360"/>
      </w:pPr>
      <w:rPr>
        <w:rFonts w:ascii="Arial" w:hAnsi="Arial" w:hint="default"/>
      </w:rPr>
    </w:lvl>
    <w:lvl w:ilvl="7" w:tplc="8B025C60" w:tentative="1">
      <w:start w:val="1"/>
      <w:numFmt w:val="bullet"/>
      <w:lvlText w:val="•"/>
      <w:lvlJc w:val="left"/>
      <w:pPr>
        <w:tabs>
          <w:tab w:val="num" w:pos="5760"/>
        </w:tabs>
        <w:ind w:left="5760" w:hanging="360"/>
      </w:pPr>
      <w:rPr>
        <w:rFonts w:ascii="Arial" w:hAnsi="Arial" w:hint="default"/>
      </w:rPr>
    </w:lvl>
    <w:lvl w:ilvl="8" w:tplc="222EA8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D7043B"/>
    <w:multiLevelType w:val="hybridMultilevel"/>
    <w:tmpl w:val="0DE8EBB4"/>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3CB82E79"/>
    <w:multiLevelType w:val="multilevel"/>
    <w:tmpl w:val="17C67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8F268A"/>
    <w:multiLevelType w:val="hybridMultilevel"/>
    <w:tmpl w:val="8632A9F4"/>
    <w:lvl w:ilvl="0" w:tplc="99FCF75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D5ABB"/>
    <w:multiLevelType w:val="hybridMultilevel"/>
    <w:tmpl w:val="0A2A5786"/>
    <w:lvl w:ilvl="0" w:tplc="364A0DF8">
      <w:start w:val="1"/>
      <w:numFmt w:val="bullet"/>
      <w:lvlText w:val="•"/>
      <w:lvlJc w:val="left"/>
      <w:pPr>
        <w:tabs>
          <w:tab w:val="num" w:pos="-28"/>
        </w:tabs>
        <w:ind w:left="-28" w:hanging="360"/>
      </w:pPr>
      <w:rPr>
        <w:rFonts w:ascii="Arial" w:hAnsi="Arial" w:hint="default"/>
      </w:rPr>
    </w:lvl>
    <w:lvl w:ilvl="1" w:tplc="4E70B738" w:tentative="1">
      <w:start w:val="1"/>
      <w:numFmt w:val="bullet"/>
      <w:lvlText w:val="•"/>
      <w:lvlJc w:val="left"/>
      <w:pPr>
        <w:tabs>
          <w:tab w:val="num" w:pos="692"/>
        </w:tabs>
        <w:ind w:left="692" w:hanging="360"/>
      </w:pPr>
      <w:rPr>
        <w:rFonts w:ascii="Arial" w:hAnsi="Arial" w:hint="default"/>
      </w:rPr>
    </w:lvl>
    <w:lvl w:ilvl="2" w:tplc="4E407B30" w:tentative="1">
      <w:start w:val="1"/>
      <w:numFmt w:val="bullet"/>
      <w:lvlText w:val="•"/>
      <w:lvlJc w:val="left"/>
      <w:pPr>
        <w:tabs>
          <w:tab w:val="num" w:pos="1412"/>
        </w:tabs>
        <w:ind w:left="1412" w:hanging="360"/>
      </w:pPr>
      <w:rPr>
        <w:rFonts w:ascii="Arial" w:hAnsi="Arial" w:hint="default"/>
      </w:rPr>
    </w:lvl>
    <w:lvl w:ilvl="3" w:tplc="4A5284FE" w:tentative="1">
      <w:start w:val="1"/>
      <w:numFmt w:val="bullet"/>
      <w:lvlText w:val="•"/>
      <w:lvlJc w:val="left"/>
      <w:pPr>
        <w:tabs>
          <w:tab w:val="num" w:pos="2132"/>
        </w:tabs>
        <w:ind w:left="2132" w:hanging="360"/>
      </w:pPr>
      <w:rPr>
        <w:rFonts w:ascii="Arial" w:hAnsi="Arial" w:hint="default"/>
      </w:rPr>
    </w:lvl>
    <w:lvl w:ilvl="4" w:tplc="A7C8439A" w:tentative="1">
      <w:start w:val="1"/>
      <w:numFmt w:val="bullet"/>
      <w:lvlText w:val="•"/>
      <w:lvlJc w:val="left"/>
      <w:pPr>
        <w:tabs>
          <w:tab w:val="num" w:pos="2852"/>
        </w:tabs>
        <w:ind w:left="2852" w:hanging="360"/>
      </w:pPr>
      <w:rPr>
        <w:rFonts w:ascii="Arial" w:hAnsi="Arial" w:hint="default"/>
      </w:rPr>
    </w:lvl>
    <w:lvl w:ilvl="5" w:tplc="D266435E" w:tentative="1">
      <w:start w:val="1"/>
      <w:numFmt w:val="bullet"/>
      <w:lvlText w:val="•"/>
      <w:lvlJc w:val="left"/>
      <w:pPr>
        <w:tabs>
          <w:tab w:val="num" w:pos="3572"/>
        </w:tabs>
        <w:ind w:left="3572" w:hanging="360"/>
      </w:pPr>
      <w:rPr>
        <w:rFonts w:ascii="Arial" w:hAnsi="Arial" w:hint="default"/>
      </w:rPr>
    </w:lvl>
    <w:lvl w:ilvl="6" w:tplc="DCE00F4A" w:tentative="1">
      <w:start w:val="1"/>
      <w:numFmt w:val="bullet"/>
      <w:lvlText w:val="•"/>
      <w:lvlJc w:val="left"/>
      <w:pPr>
        <w:tabs>
          <w:tab w:val="num" w:pos="4292"/>
        </w:tabs>
        <w:ind w:left="4292" w:hanging="360"/>
      </w:pPr>
      <w:rPr>
        <w:rFonts w:ascii="Arial" w:hAnsi="Arial" w:hint="default"/>
      </w:rPr>
    </w:lvl>
    <w:lvl w:ilvl="7" w:tplc="DB4A4D42" w:tentative="1">
      <w:start w:val="1"/>
      <w:numFmt w:val="bullet"/>
      <w:lvlText w:val="•"/>
      <w:lvlJc w:val="left"/>
      <w:pPr>
        <w:tabs>
          <w:tab w:val="num" w:pos="5012"/>
        </w:tabs>
        <w:ind w:left="5012" w:hanging="360"/>
      </w:pPr>
      <w:rPr>
        <w:rFonts w:ascii="Arial" w:hAnsi="Arial" w:hint="default"/>
      </w:rPr>
    </w:lvl>
    <w:lvl w:ilvl="8" w:tplc="6FFC6E94" w:tentative="1">
      <w:start w:val="1"/>
      <w:numFmt w:val="bullet"/>
      <w:lvlText w:val="•"/>
      <w:lvlJc w:val="left"/>
      <w:pPr>
        <w:tabs>
          <w:tab w:val="num" w:pos="5732"/>
        </w:tabs>
        <w:ind w:left="5732" w:hanging="360"/>
      </w:pPr>
      <w:rPr>
        <w:rFonts w:ascii="Arial" w:hAnsi="Arial" w:hint="default"/>
      </w:rPr>
    </w:lvl>
  </w:abstractNum>
  <w:abstractNum w:abstractNumId="23" w15:restartNumberingAfterBreak="0">
    <w:nsid w:val="4D6F64B2"/>
    <w:multiLevelType w:val="hybridMultilevel"/>
    <w:tmpl w:val="4D88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512C5"/>
    <w:multiLevelType w:val="multilevel"/>
    <w:tmpl w:val="39221A78"/>
    <w:styleLink w:val="Style2"/>
    <w:lvl w:ilvl="0">
      <w:start w:val="3"/>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54E5C3F"/>
    <w:multiLevelType w:val="multilevel"/>
    <w:tmpl w:val="0409001F"/>
    <w:styleLink w:val="Style3"/>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A44E21"/>
    <w:multiLevelType w:val="multilevel"/>
    <w:tmpl w:val="62FCE26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firstLine="0"/>
      </w:pPr>
      <w:rPr>
        <w:rFonts w:hint="default"/>
      </w:rPr>
    </w:lvl>
    <w:lvl w:ilvl="2">
      <w:start w:val="1"/>
      <w:numFmt w:val="none"/>
      <w:lvlRestart w:val="1"/>
      <w:suff w:val="space"/>
      <w:lvlText w:val=""/>
      <w:lvlJc w:val="left"/>
      <w:pPr>
        <w:ind w:left="792"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04395E"/>
    <w:multiLevelType w:val="hybridMultilevel"/>
    <w:tmpl w:val="1B8C1598"/>
    <w:lvl w:ilvl="0" w:tplc="D3748340">
      <w:start w:val="1"/>
      <w:numFmt w:val="bullet"/>
      <w:lvlText w:val="•"/>
      <w:lvlJc w:val="left"/>
      <w:pPr>
        <w:tabs>
          <w:tab w:val="num" w:pos="720"/>
        </w:tabs>
        <w:ind w:left="720" w:hanging="360"/>
      </w:pPr>
      <w:rPr>
        <w:rFonts w:ascii="Arial" w:hAnsi="Arial" w:hint="default"/>
      </w:rPr>
    </w:lvl>
    <w:lvl w:ilvl="1" w:tplc="AE48B5A4">
      <w:start w:val="306"/>
      <w:numFmt w:val="bullet"/>
      <w:lvlText w:val="–"/>
      <w:lvlJc w:val="left"/>
      <w:pPr>
        <w:tabs>
          <w:tab w:val="num" w:pos="1440"/>
        </w:tabs>
        <w:ind w:left="1440" w:hanging="360"/>
      </w:pPr>
      <w:rPr>
        <w:rFonts w:ascii="Arial" w:hAnsi="Arial" w:hint="default"/>
      </w:rPr>
    </w:lvl>
    <w:lvl w:ilvl="2" w:tplc="C668134E" w:tentative="1">
      <w:start w:val="1"/>
      <w:numFmt w:val="bullet"/>
      <w:lvlText w:val="•"/>
      <w:lvlJc w:val="left"/>
      <w:pPr>
        <w:tabs>
          <w:tab w:val="num" w:pos="2160"/>
        </w:tabs>
        <w:ind w:left="2160" w:hanging="360"/>
      </w:pPr>
      <w:rPr>
        <w:rFonts w:ascii="Arial" w:hAnsi="Arial" w:hint="default"/>
      </w:rPr>
    </w:lvl>
    <w:lvl w:ilvl="3" w:tplc="E000058E" w:tentative="1">
      <w:start w:val="1"/>
      <w:numFmt w:val="bullet"/>
      <w:lvlText w:val="•"/>
      <w:lvlJc w:val="left"/>
      <w:pPr>
        <w:tabs>
          <w:tab w:val="num" w:pos="2880"/>
        </w:tabs>
        <w:ind w:left="2880" w:hanging="360"/>
      </w:pPr>
      <w:rPr>
        <w:rFonts w:ascii="Arial" w:hAnsi="Arial" w:hint="default"/>
      </w:rPr>
    </w:lvl>
    <w:lvl w:ilvl="4" w:tplc="896EC332" w:tentative="1">
      <w:start w:val="1"/>
      <w:numFmt w:val="bullet"/>
      <w:lvlText w:val="•"/>
      <w:lvlJc w:val="left"/>
      <w:pPr>
        <w:tabs>
          <w:tab w:val="num" w:pos="3600"/>
        </w:tabs>
        <w:ind w:left="3600" w:hanging="360"/>
      </w:pPr>
      <w:rPr>
        <w:rFonts w:ascii="Arial" w:hAnsi="Arial" w:hint="default"/>
      </w:rPr>
    </w:lvl>
    <w:lvl w:ilvl="5" w:tplc="F600FBD6" w:tentative="1">
      <w:start w:val="1"/>
      <w:numFmt w:val="bullet"/>
      <w:lvlText w:val="•"/>
      <w:lvlJc w:val="left"/>
      <w:pPr>
        <w:tabs>
          <w:tab w:val="num" w:pos="4320"/>
        </w:tabs>
        <w:ind w:left="4320" w:hanging="360"/>
      </w:pPr>
      <w:rPr>
        <w:rFonts w:ascii="Arial" w:hAnsi="Arial" w:hint="default"/>
      </w:rPr>
    </w:lvl>
    <w:lvl w:ilvl="6" w:tplc="DEE21AA0" w:tentative="1">
      <w:start w:val="1"/>
      <w:numFmt w:val="bullet"/>
      <w:lvlText w:val="•"/>
      <w:lvlJc w:val="left"/>
      <w:pPr>
        <w:tabs>
          <w:tab w:val="num" w:pos="5040"/>
        </w:tabs>
        <w:ind w:left="5040" w:hanging="360"/>
      </w:pPr>
      <w:rPr>
        <w:rFonts w:ascii="Arial" w:hAnsi="Arial" w:hint="default"/>
      </w:rPr>
    </w:lvl>
    <w:lvl w:ilvl="7" w:tplc="D15C3E80" w:tentative="1">
      <w:start w:val="1"/>
      <w:numFmt w:val="bullet"/>
      <w:lvlText w:val="•"/>
      <w:lvlJc w:val="left"/>
      <w:pPr>
        <w:tabs>
          <w:tab w:val="num" w:pos="5760"/>
        </w:tabs>
        <w:ind w:left="5760" w:hanging="360"/>
      </w:pPr>
      <w:rPr>
        <w:rFonts w:ascii="Arial" w:hAnsi="Arial" w:hint="default"/>
      </w:rPr>
    </w:lvl>
    <w:lvl w:ilvl="8" w:tplc="3E2459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792FF8"/>
    <w:multiLevelType w:val="hybridMultilevel"/>
    <w:tmpl w:val="18781BF8"/>
    <w:lvl w:ilvl="0" w:tplc="82603986">
      <w:start w:val="1"/>
      <w:numFmt w:val="bullet"/>
      <w:lvlText w:val="•"/>
      <w:lvlJc w:val="left"/>
      <w:pPr>
        <w:tabs>
          <w:tab w:val="num" w:pos="720"/>
        </w:tabs>
        <w:ind w:left="720" w:hanging="360"/>
      </w:pPr>
      <w:rPr>
        <w:rFonts w:ascii="Arial" w:hAnsi="Arial" w:hint="default"/>
      </w:rPr>
    </w:lvl>
    <w:lvl w:ilvl="1" w:tplc="56C4EF6C" w:tentative="1">
      <w:start w:val="1"/>
      <w:numFmt w:val="bullet"/>
      <w:lvlText w:val="•"/>
      <w:lvlJc w:val="left"/>
      <w:pPr>
        <w:tabs>
          <w:tab w:val="num" w:pos="1440"/>
        </w:tabs>
        <w:ind w:left="1440" w:hanging="360"/>
      </w:pPr>
      <w:rPr>
        <w:rFonts w:ascii="Arial" w:hAnsi="Arial" w:hint="default"/>
      </w:rPr>
    </w:lvl>
    <w:lvl w:ilvl="2" w:tplc="84EE1A32" w:tentative="1">
      <w:start w:val="1"/>
      <w:numFmt w:val="bullet"/>
      <w:lvlText w:val="•"/>
      <w:lvlJc w:val="left"/>
      <w:pPr>
        <w:tabs>
          <w:tab w:val="num" w:pos="2160"/>
        </w:tabs>
        <w:ind w:left="2160" w:hanging="360"/>
      </w:pPr>
      <w:rPr>
        <w:rFonts w:ascii="Arial" w:hAnsi="Arial" w:hint="default"/>
      </w:rPr>
    </w:lvl>
    <w:lvl w:ilvl="3" w:tplc="44141AEC" w:tentative="1">
      <w:start w:val="1"/>
      <w:numFmt w:val="bullet"/>
      <w:lvlText w:val="•"/>
      <w:lvlJc w:val="left"/>
      <w:pPr>
        <w:tabs>
          <w:tab w:val="num" w:pos="2880"/>
        </w:tabs>
        <w:ind w:left="2880" w:hanging="360"/>
      </w:pPr>
      <w:rPr>
        <w:rFonts w:ascii="Arial" w:hAnsi="Arial" w:hint="default"/>
      </w:rPr>
    </w:lvl>
    <w:lvl w:ilvl="4" w:tplc="17184F20" w:tentative="1">
      <w:start w:val="1"/>
      <w:numFmt w:val="bullet"/>
      <w:lvlText w:val="•"/>
      <w:lvlJc w:val="left"/>
      <w:pPr>
        <w:tabs>
          <w:tab w:val="num" w:pos="3600"/>
        </w:tabs>
        <w:ind w:left="3600" w:hanging="360"/>
      </w:pPr>
      <w:rPr>
        <w:rFonts w:ascii="Arial" w:hAnsi="Arial" w:hint="default"/>
      </w:rPr>
    </w:lvl>
    <w:lvl w:ilvl="5" w:tplc="FBAEE2DE" w:tentative="1">
      <w:start w:val="1"/>
      <w:numFmt w:val="bullet"/>
      <w:lvlText w:val="•"/>
      <w:lvlJc w:val="left"/>
      <w:pPr>
        <w:tabs>
          <w:tab w:val="num" w:pos="4320"/>
        </w:tabs>
        <w:ind w:left="4320" w:hanging="360"/>
      </w:pPr>
      <w:rPr>
        <w:rFonts w:ascii="Arial" w:hAnsi="Arial" w:hint="default"/>
      </w:rPr>
    </w:lvl>
    <w:lvl w:ilvl="6" w:tplc="FC6AFF34" w:tentative="1">
      <w:start w:val="1"/>
      <w:numFmt w:val="bullet"/>
      <w:lvlText w:val="•"/>
      <w:lvlJc w:val="left"/>
      <w:pPr>
        <w:tabs>
          <w:tab w:val="num" w:pos="5040"/>
        </w:tabs>
        <w:ind w:left="5040" w:hanging="360"/>
      </w:pPr>
      <w:rPr>
        <w:rFonts w:ascii="Arial" w:hAnsi="Arial" w:hint="default"/>
      </w:rPr>
    </w:lvl>
    <w:lvl w:ilvl="7" w:tplc="1E38CB00" w:tentative="1">
      <w:start w:val="1"/>
      <w:numFmt w:val="bullet"/>
      <w:lvlText w:val="•"/>
      <w:lvlJc w:val="left"/>
      <w:pPr>
        <w:tabs>
          <w:tab w:val="num" w:pos="5760"/>
        </w:tabs>
        <w:ind w:left="5760" w:hanging="360"/>
      </w:pPr>
      <w:rPr>
        <w:rFonts w:ascii="Arial" w:hAnsi="Arial" w:hint="default"/>
      </w:rPr>
    </w:lvl>
    <w:lvl w:ilvl="8" w:tplc="40FEAB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F2544E"/>
    <w:multiLevelType w:val="hybridMultilevel"/>
    <w:tmpl w:val="A204EE96"/>
    <w:lvl w:ilvl="0" w:tplc="AC54A42A">
      <w:start w:val="1"/>
      <w:numFmt w:val="bullet"/>
      <w:lvlText w:val="•"/>
      <w:lvlJc w:val="left"/>
      <w:pPr>
        <w:tabs>
          <w:tab w:val="num" w:pos="720"/>
        </w:tabs>
        <w:ind w:left="720" w:hanging="360"/>
      </w:pPr>
      <w:rPr>
        <w:rFonts w:ascii="Arial" w:hAnsi="Arial" w:hint="default"/>
      </w:rPr>
    </w:lvl>
    <w:lvl w:ilvl="1" w:tplc="613A8948">
      <w:start w:val="3267"/>
      <w:numFmt w:val="bullet"/>
      <w:lvlText w:val="–"/>
      <w:lvlJc w:val="left"/>
      <w:pPr>
        <w:tabs>
          <w:tab w:val="num" w:pos="1440"/>
        </w:tabs>
        <w:ind w:left="1440" w:hanging="360"/>
      </w:pPr>
      <w:rPr>
        <w:rFonts w:ascii="Arial" w:hAnsi="Arial" w:hint="default"/>
      </w:rPr>
    </w:lvl>
    <w:lvl w:ilvl="2" w:tplc="0DF84126">
      <w:start w:val="1"/>
      <w:numFmt w:val="bullet"/>
      <w:lvlText w:val="•"/>
      <w:lvlJc w:val="left"/>
      <w:pPr>
        <w:tabs>
          <w:tab w:val="num" w:pos="2160"/>
        </w:tabs>
        <w:ind w:left="2160" w:hanging="360"/>
      </w:pPr>
      <w:rPr>
        <w:rFonts w:ascii="Arial" w:hAnsi="Arial" w:hint="default"/>
      </w:rPr>
    </w:lvl>
    <w:lvl w:ilvl="3" w:tplc="A1B8AD7A" w:tentative="1">
      <w:start w:val="1"/>
      <w:numFmt w:val="bullet"/>
      <w:lvlText w:val="•"/>
      <w:lvlJc w:val="left"/>
      <w:pPr>
        <w:tabs>
          <w:tab w:val="num" w:pos="2880"/>
        </w:tabs>
        <w:ind w:left="2880" w:hanging="360"/>
      </w:pPr>
      <w:rPr>
        <w:rFonts w:ascii="Arial" w:hAnsi="Arial" w:hint="default"/>
      </w:rPr>
    </w:lvl>
    <w:lvl w:ilvl="4" w:tplc="A8FAEF78" w:tentative="1">
      <w:start w:val="1"/>
      <w:numFmt w:val="bullet"/>
      <w:lvlText w:val="•"/>
      <w:lvlJc w:val="left"/>
      <w:pPr>
        <w:tabs>
          <w:tab w:val="num" w:pos="3600"/>
        </w:tabs>
        <w:ind w:left="3600" w:hanging="360"/>
      </w:pPr>
      <w:rPr>
        <w:rFonts w:ascii="Arial" w:hAnsi="Arial" w:hint="default"/>
      </w:rPr>
    </w:lvl>
    <w:lvl w:ilvl="5" w:tplc="81CA96FE" w:tentative="1">
      <w:start w:val="1"/>
      <w:numFmt w:val="bullet"/>
      <w:lvlText w:val="•"/>
      <w:lvlJc w:val="left"/>
      <w:pPr>
        <w:tabs>
          <w:tab w:val="num" w:pos="4320"/>
        </w:tabs>
        <w:ind w:left="4320" w:hanging="360"/>
      </w:pPr>
      <w:rPr>
        <w:rFonts w:ascii="Arial" w:hAnsi="Arial" w:hint="default"/>
      </w:rPr>
    </w:lvl>
    <w:lvl w:ilvl="6" w:tplc="29A2A6B8" w:tentative="1">
      <w:start w:val="1"/>
      <w:numFmt w:val="bullet"/>
      <w:lvlText w:val="•"/>
      <w:lvlJc w:val="left"/>
      <w:pPr>
        <w:tabs>
          <w:tab w:val="num" w:pos="5040"/>
        </w:tabs>
        <w:ind w:left="5040" w:hanging="360"/>
      </w:pPr>
      <w:rPr>
        <w:rFonts w:ascii="Arial" w:hAnsi="Arial" w:hint="default"/>
      </w:rPr>
    </w:lvl>
    <w:lvl w:ilvl="7" w:tplc="7BDE8092" w:tentative="1">
      <w:start w:val="1"/>
      <w:numFmt w:val="bullet"/>
      <w:lvlText w:val="•"/>
      <w:lvlJc w:val="left"/>
      <w:pPr>
        <w:tabs>
          <w:tab w:val="num" w:pos="5760"/>
        </w:tabs>
        <w:ind w:left="5760" w:hanging="360"/>
      </w:pPr>
      <w:rPr>
        <w:rFonts w:ascii="Arial" w:hAnsi="Arial" w:hint="default"/>
      </w:rPr>
    </w:lvl>
    <w:lvl w:ilvl="8" w:tplc="DA7072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371FE8"/>
    <w:multiLevelType w:val="hybridMultilevel"/>
    <w:tmpl w:val="D6F61676"/>
    <w:lvl w:ilvl="0" w:tplc="ACAE02F8">
      <w:start w:val="1"/>
      <w:numFmt w:val="bullet"/>
      <w:pStyle w:val="Aufzhlung1"/>
      <w:lvlText w:val=""/>
      <w:lvlJc w:val="left"/>
      <w:pPr>
        <w:tabs>
          <w:tab w:val="num" w:pos="785"/>
        </w:tabs>
        <w:ind w:left="709" w:hanging="284"/>
      </w:pPr>
      <w:rPr>
        <w:rFonts w:ascii="Symbol" w:hAnsi="Symbol" w:hint="default"/>
        <w:color w:val="auto"/>
      </w:rPr>
    </w:lvl>
    <w:lvl w:ilvl="1" w:tplc="3BCE9B14" w:tentative="1">
      <w:start w:val="1"/>
      <w:numFmt w:val="bullet"/>
      <w:lvlText w:val="o"/>
      <w:lvlJc w:val="left"/>
      <w:pPr>
        <w:tabs>
          <w:tab w:val="num" w:pos="1440"/>
        </w:tabs>
        <w:ind w:left="1440" w:hanging="360"/>
      </w:pPr>
      <w:rPr>
        <w:rFonts w:ascii="Courier New" w:hAnsi="Courier New" w:hint="default"/>
      </w:rPr>
    </w:lvl>
    <w:lvl w:ilvl="2" w:tplc="F6500020" w:tentative="1">
      <w:start w:val="1"/>
      <w:numFmt w:val="bullet"/>
      <w:lvlText w:val=""/>
      <w:lvlJc w:val="left"/>
      <w:pPr>
        <w:tabs>
          <w:tab w:val="num" w:pos="2160"/>
        </w:tabs>
        <w:ind w:left="2160" w:hanging="360"/>
      </w:pPr>
      <w:rPr>
        <w:rFonts w:ascii="Wingdings" w:hAnsi="Wingdings" w:hint="default"/>
      </w:rPr>
    </w:lvl>
    <w:lvl w:ilvl="3" w:tplc="0E346550" w:tentative="1">
      <w:start w:val="1"/>
      <w:numFmt w:val="bullet"/>
      <w:lvlText w:val=""/>
      <w:lvlJc w:val="left"/>
      <w:pPr>
        <w:tabs>
          <w:tab w:val="num" w:pos="2880"/>
        </w:tabs>
        <w:ind w:left="2880" w:hanging="360"/>
      </w:pPr>
      <w:rPr>
        <w:rFonts w:ascii="Symbol" w:hAnsi="Symbol" w:hint="default"/>
      </w:rPr>
    </w:lvl>
    <w:lvl w:ilvl="4" w:tplc="2C008458" w:tentative="1">
      <w:start w:val="1"/>
      <w:numFmt w:val="bullet"/>
      <w:lvlText w:val="o"/>
      <w:lvlJc w:val="left"/>
      <w:pPr>
        <w:tabs>
          <w:tab w:val="num" w:pos="3600"/>
        </w:tabs>
        <w:ind w:left="3600" w:hanging="360"/>
      </w:pPr>
      <w:rPr>
        <w:rFonts w:ascii="Courier New" w:hAnsi="Courier New" w:hint="default"/>
      </w:rPr>
    </w:lvl>
    <w:lvl w:ilvl="5" w:tplc="C9A8C70E" w:tentative="1">
      <w:start w:val="1"/>
      <w:numFmt w:val="bullet"/>
      <w:lvlText w:val=""/>
      <w:lvlJc w:val="left"/>
      <w:pPr>
        <w:tabs>
          <w:tab w:val="num" w:pos="4320"/>
        </w:tabs>
        <w:ind w:left="4320" w:hanging="360"/>
      </w:pPr>
      <w:rPr>
        <w:rFonts w:ascii="Wingdings" w:hAnsi="Wingdings" w:hint="default"/>
      </w:rPr>
    </w:lvl>
    <w:lvl w:ilvl="6" w:tplc="18B2B1B0" w:tentative="1">
      <w:start w:val="1"/>
      <w:numFmt w:val="bullet"/>
      <w:lvlText w:val=""/>
      <w:lvlJc w:val="left"/>
      <w:pPr>
        <w:tabs>
          <w:tab w:val="num" w:pos="5040"/>
        </w:tabs>
        <w:ind w:left="5040" w:hanging="360"/>
      </w:pPr>
      <w:rPr>
        <w:rFonts w:ascii="Symbol" w:hAnsi="Symbol" w:hint="default"/>
      </w:rPr>
    </w:lvl>
    <w:lvl w:ilvl="7" w:tplc="5A54CA1C" w:tentative="1">
      <w:start w:val="1"/>
      <w:numFmt w:val="bullet"/>
      <w:lvlText w:val="o"/>
      <w:lvlJc w:val="left"/>
      <w:pPr>
        <w:tabs>
          <w:tab w:val="num" w:pos="5760"/>
        </w:tabs>
        <w:ind w:left="5760" w:hanging="360"/>
      </w:pPr>
      <w:rPr>
        <w:rFonts w:ascii="Courier New" w:hAnsi="Courier New" w:hint="default"/>
      </w:rPr>
    </w:lvl>
    <w:lvl w:ilvl="8" w:tplc="128CE6A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809CC"/>
    <w:multiLevelType w:val="hybridMultilevel"/>
    <w:tmpl w:val="25D6E768"/>
    <w:lvl w:ilvl="0" w:tplc="99FCF75C">
      <w:start w:val="1"/>
      <w:numFmt w:val="low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ABE5414"/>
    <w:multiLevelType w:val="hybridMultilevel"/>
    <w:tmpl w:val="8BEEA1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E520A0C"/>
    <w:multiLevelType w:val="hybridMultilevel"/>
    <w:tmpl w:val="36942A88"/>
    <w:lvl w:ilvl="0" w:tplc="F1DC253A">
      <w:start w:val="1"/>
      <w:numFmt w:val="bullet"/>
      <w:lvlText w:val="•"/>
      <w:lvlJc w:val="left"/>
      <w:pPr>
        <w:tabs>
          <w:tab w:val="num" w:pos="720"/>
        </w:tabs>
        <w:ind w:left="720" w:hanging="360"/>
      </w:pPr>
      <w:rPr>
        <w:rFonts w:ascii="Arial" w:hAnsi="Arial" w:hint="default"/>
      </w:rPr>
    </w:lvl>
    <w:lvl w:ilvl="1" w:tplc="8214D810" w:tentative="1">
      <w:start w:val="1"/>
      <w:numFmt w:val="bullet"/>
      <w:lvlText w:val="•"/>
      <w:lvlJc w:val="left"/>
      <w:pPr>
        <w:tabs>
          <w:tab w:val="num" w:pos="1440"/>
        </w:tabs>
        <w:ind w:left="1440" w:hanging="360"/>
      </w:pPr>
      <w:rPr>
        <w:rFonts w:ascii="Arial" w:hAnsi="Arial" w:hint="default"/>
      </w:rPr>
    </w:lvl>
    <w:lvl w:ilvl="2" w:tplc="6212A296" w:tentative="1">
      <w:start w:val="1"/>
      <w:numFmt w:val="bullet"/>
      <w:lvlText w:val="•"/>
      <w:lvlJc w:val="left"/>
      <w:pPr>
        <w:tabs>
          <w:tab w:val="num" w:pos="2160"/>
        </w:tabs>
        <w:ind w:left="2160" w:hanging="360"/>
      </w:pPr>
      <w:rPr>
        <w:rFonts w:ascii="Arial" w:hAnsi="Arial" w:hint="default"/>
      </w:rPr>
    </w:lvl>
    <w:lvl w:ilvl="3" w:tplc="C6FE7A20" w:tentative="1">
      <w:start w:val="1"/>
      <w:numFmt w:val="bullet"/>
      <w:lvlText w:val="•"/>
      <w:lvlJc w:val="left"/>
      <w:pPr>
        <w:tabs>
          <w:tab w:val="num" w:pos="2880"/>
        </w:tabs>
        <w:ind w:left="2880" w:hanging="360"/>
      </w:pPr>
      <w:rPr>
        <w:rFonts w:ascii="Arial" w:hAnsi="Arial" w:hint="default"/>
      </w:rPr>
    </w:lvl>
    <w:lvl w:ilvl="4" w:tplc="B38A2668" w:tentative="1">
      <w:start w:val="1"/>
      <w:numFmt w:val="bullet"/>
      <w:lvlText w:val="•"/>
      <w:lvlJc w:val="left"/>
      <w:pPr>
        <w:tabs>
          <w:tab w:val="num" w:pos="3600"/>
        </w:tabs>
        <w:ind w:left="3600" w:hanging="360"/>
      </w:pPr>
      <w:rPr>
        <w:rFonts w:ascii="Arial" w:hAnsi="Arial" w:hint="default"/>
      </w:rPr>
    </w:lvl>
    <w:lvl w:ilvl="5" w:tplc="B0E84318" w:tentative="1">
      <w:start w:val="1"/>
      <w:numFmt w:val="bullet"/>
      <w:lvlText w:val="•"/>
      <w:lvlJc w:val="left"/>
      <w:pPr>
        <w:tabs>
          <w:tab w:val="num" w:pos="4320"/>
        </w:tabs>
        <w:ind w:left="4320" w:hanging="360"/>
      </w:pPr>
      <w:rPr>
        <w:rFonts w:ascii="Arial" w:hAnsi="Arial" w:hint="default"/>
      </w:rPr>
    </w:lvl>
    <w:lvl w:ilvl="6" w:tplc="4AF4D6D2" w:tentative="1">
      <w:start w:val="1"/>
      <w:numFmt w:val="bullet"/>
      <w:lvlText w:val="•"/>
      <w:lvlJc w:val="left"/>
      <w:pPr>
        <w:tabs>
          <w:tab w:val="num" w:pos="5040"/>
        </w:tabs>
        <w:ind w:left="5040" w:hanging="360"/>
      </w:pPr>
      <w:rPr>
        <w:rFonts w:ascii="Arial" w:hAnsi="Arial" w:hint="default"/>
      </w:rPr>
    </w:lvl>
    <w:lvl w:ilvl="7" w:tplc="BC98A0A2" w:tentative="1">
      <w:start w:val="1"/>
      <w:numFmt w:val="bullet"/>
      <w:lvlText w:val="•"/>
      <w:lvlJc w:val="left"/>
      <w:pPr>
        <w:tabs>
          <w:tab w:val="num" w:pos="5760"/>
        </w:tabs>
        <w:ind w:left="5760" w:hanging="360"/>
      </w:pPr>
      <w:rPr>
        <w:rFonts w:ascii="Arial" w:hAnsi="Arial" w:hint="default"/>
      </w:rPr>
    </w:lvl>
    <w:lvl w:ilvl="8" w:tplc="0CA2F5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186CA6"/>
    <w:multiLevelType w:val="hybridMultilevel"/>
    <w:tmpl w:val="EB780998"/>
    <w:lvl w:ilvl="0" w:tplc="66B4652A">
      <w:start w:val="1"/>
      <w:numFmt w:val="bullet"/>
      <w:lvlText w:val="•"/>
      <w:lvlJc w:val="left"/>
      <w:pPr>
        <w:tabs>
          <w:tab w:val="num" w:pos="720"/>
        </w:tabs>
        <w:ind w:left="720" w:hanging="360"/>
      </w:pPr>
      <w:rPr>
        <w:rFonts w:ascii="Arial" w:hAnsi="Arial" w:hint="default"/>
      </w:rPr>
    </w:lvl>
    <w:lvl w:ilvl="1" w:tplc="6CAC9DFC" w:tentative="1">
      <w:start w:val="1"/>
      <w:numFmt w:val="bullet"/>
      <w:lvlText w:val="•"/>
      <w:lvlJc w:val="left"/>
      <w:pPr>
        <w:tabs>
          <w:tab w:val="num" w:pos="1440"/>
        </w:tabs>
        <w:ind w:left="1440" w:hanging="360"/>
      </w:pPr>
      <w:rPr>
        <w:rFonts w:ascii="Arial" w:hAnsi="Arial" w:hint="default"/>
      </w:rPr>
    </w:lvl>
    <w:lvl w:ilvl="2" w:tplc="62C0ECBE" w:tentative="1">
      <w:start w:val="1"/>
      <w:numFmt w:val="bullet"/>
      <w:lvlText w:val="•"/>
      <w:lvlJc w:val="left"/>
      <w:pPr>
        <w:tabs>
          <w:tab w:val="num" w:pos="2160"/>
        </w:tabs>
        <w:ind w:left="2160" w:hanging="360"/>
      </w:pPr>
      <w:rPr>
        <w:rFonts w:ascii="Arial" w:hAnsi="Arial" w:hint="default"/>
      </w:rPr>
    </w:lvl>
    <w:lvl w:ilvl="3" w:tplc="ECC01BBA" w:tentative="1">
      <w:start w:val="1"/>
      <w:numFmt w:val="bullet"/>
      <w:lvlText w:val="•"/>
      <w:lvlJc w:val="left"/>
      <w:pPr>
        <w:tabs>
          <w:tab w:val="num" w:pos="2880"/>
        </w:tabs>
        <w:ind w:left="2880" w:hanging="360"/>
      </w:pPr>
      <w:rPr>
        <w:rFonts w:ascii="Arial" w:hAnsi="Arial" w:hint="default"/>
      </w:rPr>
    </w:lvl>
    <w:lvl w:ilvl="4" w:tplc="29E0E0CE" w:tentative="1">
      <w:start w:val="1"/>
      <w:numFmt w:val="bullet"/>
      <w:lvlText w:val="•"/>
      <w:lvlJc w:val="left"/>
      <w:pPr>
        <w:tabs>
          <w:tab w:val="num" w:pos="3600"/>
        </w:tabs>
        <w:ind w:left="3600" w:hanging="360"/>
      </w:pPr>
      <w:rPr>
        <w:rFonts w:ascii="Arial" w:hAnsi="Arial" w:hint="default"/>
      </w:rPr>
    </w:lvl>
    <w:lvl w:ilvl="5" w:tplc="007E4858" w:tentative="1">
      <w:start w:val="1"/>
      <w:numFmt w:val="bullet"/>
      <w:lvlText w:val="•"/>
      <w:lvlJc w:val="left"/>
      <w:pPr>
        <w:tabs>
          <w:tab w:val="num" w:pos="4320"/>
        </w:tabs>
        <w:ind w:left="4320" w:hanging="360"/>
      </w:pPr>
      <w:rPr>
        <w:rFonts w:ascii="Arial" w:hAnsi="Arial" w:hint="default"/>
      </w:rPr>
    </w:lvl>
    <w:lvl w:ilvl="6" w:tplc="E008249E" w:tentative="1">
      <w:start w:val="1"/>
      <w:numFmt w:val="bullet"/>
      <w:lvlText w:val="•"/>
      <w:lvlJc w:val="left"/>
      <w:pPr>
        <w:tabs>
          <w:tab w:val="num" w:pos="5040"/>
        </w:tabs>
        <w:ind w:left="5040" w:hanging="360"/>
      </w:pPr>
      <w:rPr>
        <w:rFonts w:ascii="Arial" w:hAnsi="Arial" w:hint="default"/>
      </w:rPr>
    </w:lvl>
    <w:lvl w:ilvl="7" w:tplc="0FC66BBC" w:tentative="1">
      <w:start w:val="1"/>
      <w:numFmt w:val="bullet"/>
      <w:lvlText w:val="•"/>
      <w:lvlJc w:val="left"/>
      <w:pPr>
        <w:tabs>
          <w:tab w:val="num" w:pos="5760"/>
        </w:tabs>
        <w:ind w:left="5760" w:hanging="360"/>
      </w:pPr>
      <w:rPr>
        <w:rFonts w:ascii="Arial" w:hAnsi="Arial" w:hint="default"/>
      </w:rPr>
    </w:lvl>
    <w:lvl w:ilvl="8" w:tplc="9C46BB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4F0A58"/>
    <w:multiLevelType w:val="hybridMultilevel"/>
    <w:tmpl w:val="3EFE1182"/>
    <w:lvl w:ilvl="0" w:tplc="741CED18">
      <w:start w:val="1"/>
      <w:numFmt w:val="decimal"/>
      <w:lvlText w:val="%1."/>
      <w:lvlJc w:val="left"/>
      <w:pPr>
        <w:ind w:left="900" w:hanging="360"/>
      </w:pPr>
      <w:rPr>
        <w:rFonts w:hint="default"/>
        <w:b/>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DE93540"/>
    <w:multiLevelType w:val="hybridMultilevel"/>
    <w:tmpl w:val="336E48F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30"/>
  </w:num>
  <w:num w:numId="3">
    <w:abstractNumId w:val="9"/>
  </w:num>
  <w:num w:numId="4">
    <w:abstractNumId w:val="24"/>
  </w:num>
  <w:num w:numId="5">
    <w:abstractNumId w:val="25"/>
  </w:num>
  <w:num w:numId="6">
    <w:abstractNumId w:val="15"/>
  </w:num>
  <w:num w:numId="7">
    <w:abstractNumId w:val="29"/>
  </w:num>
  <w:num w:numId="8">
    <w:abstractNumId w:val="35"/>
  </w:num>
  <w:num w:numId="9">
    <w:abstractNumId w:val="21"/>
  </w:num>
  <w:num w:numId="10">
    <w:abstractNumId w:val="17"/>
  </w:num>
  <w:num w:numId="11">
    <w:abstractNumId w:val="13"/>
  </w:num>
  <w:num w:numId="12">
    <w:abstractNumId w:val="31"/>
  </w:num>
  <w:num w:numId="13">
    <w:abstractNumId w:val="23"/>
  </w:num>
  <w:num w:numId="14">
    <w:abstractNumId w:val="6"/>
  </w:num>
  <w:num w:numId="15">
    <w:abstractNumId w:val="36"/>
  </w:num>
  <w:num w:numId="16">
    <w:abstractNumId w:val="27"/>
  </w:num>
  <w:num w:numId="17">
    <w:abstractNumId w:val="28"/>
  </w:num>
  <w:num w:numId="18">
    <w:abstractNumId w:val="16"/>
  </w:num>
  <w:num w:numId="19">
    <w:abstractNumId w:val="22"/>
  </w:num>
  <w:num w:numId="20">
    <w:abstractNumId w:val="5"/>
  </w:num>
  <w:num w:numId="21">
    <w:abstractNumId w:val="11"/>
  </w:num>
  <w:num w:numId="22">
    <w:abstractNumId w:val="32"/>
  </w:num>
  <w:num w:numId="23">
    <w:abstractNumId w:val="4"/>
  </w:num>
  <w:num w:numId="24">
    <w:abstractNumId w:val="2"/>
  </w:num>
  <w:num w:numId="25">
    <w:abstractNumId w:val="14"/>
  </w:num>
  <w:num w:numId="26">
    <w:abstractNumId w:val="33"/>
  </w:num>
  <w:num w:numId="27">
    <w:abstractNumId w:val="18"/>
  </w:num>
  <w:num w:numId="28">
    <w:abstractNumId w:val="34"/>
  </w:num>
  <w:num w:numId="29">
    <w:abstractNumId w:val="20"/>
  </w:num>
  <w:num w:numId="30">
    <w:abstractNumId w:val="10"/>
  </w:num>
  <w:num w:numId="31">
    <w:abstractNumId w:val="19"/>
  </w:num>
  <w:num w:numId="32">
    <w:abstractNumId w:val="8"/>
  </w:num>
  <w:num w:numId="33">
    <w:abstractNumId w:val="0"/>
  </w:num>
  <w:num w:numId="34">
    <w:abstractNumId w:val="1"/>
  </w:num>
  <w:num w:numId="35">
    <w:abstractNumId w:val="3"/>
  </w:num>
  <w:num w:numId="36">
    <w:abstractNumId w:val="7"/>
  </w:num>
  <w:num w:numId="37">
    <w:abstractNumId w:val="26"/>
  </w:num>
  <w:num w:numId="38">
    <w:abstractNumId w:val="26"/>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suff w:val="space"/>
        <w:lvlText w:val="%1.%2."/>
        <w:lvlJc w:val="left"/>
        <w:pPr>
          <w:ind w:left="360" w:firstLine="0"/>
        </w:pPr>
        <w:rPr>
          <w:rFonts w:hint="default"/>
        </w:rPr>
      </w:lvl>
    </w:lvlOverride>
    <w:lvlOverride w:ilvl="2">
      <w:lvl w:ilvl="2">
        <w:start w:val="1"/>
        <w:numFmt w:val="none"/>
        <w:lvlRestart w:val="1"/>
        <w:suff w:val="space"/>
        <w:lvlText w:val=""/>
        <w:lvlJc w:val="left"/>
        <w:pPr>
          <w:ind w:left="792" w:hanging="43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PNdZ0qdG5U9mSUkRRFTyI3IJEU9h1jlKzrvVfheFn7G3dh51FKPHtBGLhqpMg4081hEs0/jacGTQaAmJ2NxdQw==" w:salt="po5GKk+NzS5lD60tZKumyQ=="/>
  <w:styleLockTheme/>
  <w:styleLockQFSet/>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A6"/>
    <w:rsid w:val="00001F0E"/>
    <w:rsid w:val="00002B88"/>
    <w:rsid w:val="00004163"/>
    <w:rsid w:val="00004381"/>
    <w:rsid w:val="00004600"/>
    <w:rsid w:val="00004F54"/>
    <w:rsid w:val="00006899"/>
    <w:rsid w:val="000071C9"/>
    <w:rsid w:val="000073C6"/>
    <w:rsid w:val="00007508"/>
    <w:rsid w:val="00007A3D"/>
    <w:rsid w:val="00007FB7"/>
    <w:rsid w:val="000100B2"/>
    <w:rsid w:val="00011261"/>
    <w:rsid w:val="000113F4"/>
    <w:rsid w:val="00012895"/>
    <w:rsid w:val="00012956"/>
    <w:rsid w:val="000129E4"/>
    <w:rsid w:val="00012C59"/>
    <w:rsid w:val="00012D9E"/>
    <w:rsid w:val="00012FB7"/>
    <w:rsid w:val="0001329C"/>
    <w:rsid w:val="0001359F"/>
    <w:rsid w:val="00014B36"/>
    <w:rsid w:val="00014BCA"/>
    <w:rsid w:val="00015278"/>
    <w:rsid w:val="00015BBC"/>
    <w:rsid w:val="0001629B"/>
    <w:rsid w:val="0001659F"/>
    <w:rsid w:val="00016918"/>
    <w:rsid w:val="00016C36"/>
    <w:rsid w:val="00016C3F"/>
    <w:rsid w:val="00016E91"/>
    <w:rsid w:val="00017B82"/>
    <w:rsid w:val="00020880"/>
    <w:rsid w:val="00020BF3"/>
    <w:rsid w:val="000213C2"/>
    <w:rsid w:val="000231C6"/>
    <w:rsid w:val="00023D3A"/>
    <w:rsid w:val="00024884"/>
    <w:rsid w:val="0002499E"/>
    <w:rsid w:val="00024A05"/>
    <w:rsid w:val="00024A7D"/>
    <w:rsid w:val="00024E2C"/>
    <w:rsid w:val="0002515E"/>
    <w:rsid w:val="0002599A"/>
    <w:rsid w:val="00026317"/>
    <w:rsid w:val="00026F88"/>
    <w:rsid w:val="000279CC"/>
    <w:rsid w:val="000279E3"/>
    <w:rsid w:val="00027A39"/>
    <w:rsid w:val="000300C3"/>
    <w:rsid w:val="0003013D"/>
    <w:rsid w:val="000304B5"/>
    <w:rsid w:val="00030FCF"/>
    <w:rsid w:val="000314E4"/>
    <w:rsid w:val="00031767"/>
    <w:rsid w:val="00031C4B"/>
    <w:rsid w:val="000320A8"/>
    <w:rsid w:val="0003258D"/>
    <w:rsid w:val="00032BC2"/>
    <w:rsid w:val="00032FEF"/>
    <w:rsid w:val="000332BB"/>
    <w:rsid w:val="0003367E"/>
    <w:rsid w:val="000338BA"/>
    <w:rsid w:val="00033B06"/>
    <w:rsid w:val="000341E7"/>
    <w:rsid w:val="00034879"/>
    <w:rsid w:val="000348C3"/>
    <w:rsid w:val="00035BBF"/>
    <w:rsid w:val="00036297"/>
    <w:rsid w:val="0003641B"/>
    <w:rsid w:val="0003781E"/>
    <w:rsid w:val="00037F80"/>
    <w:rsid w:val="00040301"/>
    <w:rsid w:val="00040370"/>
    <w:rsid w:val="0004068D"/>
    <w:rsid w:val="00041586"/>
    <w:rsid w:val="000416B2"/>
    <w:rsid w:val="00041AA0"/>
    <w:rsid w:val="00041C5A"/>
    <w:rsid w:val="0004239F"/>
    <w:rsid w:val="00042521"/>
    <w:rsid w:val="0004318A"/>
    <w:rsid w:val="000431CE"/>
    <w:rsid w:val="00043229"/>
    <w:rsid w:val="00043C6D"/>
    <w:rsid w:val="00043EA4"/>
    <w:rsid w:val="00044158"/>
    <w:rsid w:val="000454B4"/>
    <w:rsid w:val="00045B81"/>
    <w:rsid w:val="00045BF4"/>
    <w:rsid w:val="000462B9"/>
    <w:rsid w:val="00046688"/>
    <w:rsid w:val="000467BB"/>
    <w:rsid w:val="00047EC0"/>
    <w:rsid w:val="000503B2"/>
    <w:rsid w:val="00051CD6"/>
    <w:rsid w:val="00051E77"/>
    <w:rsid w:val="00052F45"/>
    <w:rsid w:val="00055053"/>
    <w:rsid w:val="000552B1"/>
    <w:rsid w:val="000559B3"/>
    <w:rsid w:val="00055A23"/>
    <w:rsid w:val="00055A69"/>
    <w:rsid w:val="00056D9A"/>
    <w:rsid w:val="000573F7"/>
    <w:rsid w:val="00057856"/>
    <w:rsid w:val="0006012B"/>
    <w:rsid w:val="00060B4E"/>
    <w:rsid w:val="00060FCD"/>
    <w:rsid w:val="00061428"/>
    <w:rsid w:val="00063776"/>
    <w:rsid w:val="00063D5E"/>
    <w:rsid w:val="00064C72"/>
    <w:rsid w:val="00064EAB"/>
    <w:rsid w:val="00065158"/>
    <w:rsid w:val="00065A33"/>
    <w:rsid w:val="00066574"/>
    <w:rsid w:val="000677F3"/>
    <w:rsid w:val="00070219"/>
    <w:rsid w:val="00070A52"/>
    <w:rsid w:val="00071272"/>
    <w:rsid w:val="00071AEA"/>
    <w:rsid w:val="000722D8"/>
    <w:rsid w:val="000728DD"/>
    <w:rsid w:val="00072CB0"/>
    <w:rsid w:val="000733E0"/>
    <w:rsid w:val="000744F3"/>
    <w:rsid w:val="00076B20"/>
    <w:rsid w:val="00076BB7"/>
    <w:rsid w:val="000770EE"/>
    <w:rsid w:val="00077C0D"/>
    <w:rsid w:val="00080736"/>
    <w:rsid w:val="00080A1F"/>
    <w:rsid w:val="0008183B"/>
    <w:rsid w:val="00081BD1"/>
    <w:rsid w:val="00081F53"/>
    <w:rsid w:val="00082047"/>
    <w:rsid w:val="000825EC"/>
    <w:rsid w:val="00082B14"/>
    <w:rsid w:val="0008368D"/>
    <w:rsid w:val="00084240"/>
    <w:rsid w:val="00085183"/>
    <w:rsid w:val="000855AE"/>
    <w:rsid w:val="000862C3"/>
    <w:rsid w:val="00086819"/>
    <w:rsid w:val="00087B5A"/>
    <w:rsid w:val="0009066E"/>
    <w:rsid w:val="00090C8E"/>
    <w:rsid w:val="000913AC"/>
    <w:rsid w:val="000918FB"/>
    <w:rsid w:val="000937BE"/>
    <w:rsid w:val="00093A44"/>
    <w:rsid w:val="0009407E"/>
    <w:rsid w:val="000940D8"/>
    <w:rsid w:val="000945C4"/>
    <w:rsid w:val="000956FF"/>
    <w:rsid w:val="000957AF"/>
    <w:rsid w:val="000957E3"/>
    <w:rsid w:val="00095E80"/>
    <w:rsid w:val="00097147"/>
    <w:rsid w:val="00097902"/>
    <w:rsid w:val="00097D73"/>
    <w:rsid w:val="000A0DB9"/>
    <w:rsid w:val="000A1034"/>
    <w:rsid w:val="000A1E74"/>
    <w:rsid w:val="000A1EFF"/>
    <w:rsid w:val="000A24F8"/>
    <w:rsid w:val="000A2724"/>
    <w:rsid w:val="000A2BDB"/>
    <w:rsid w:val="000A2FD3"/>
    <w:rsid w:val="000A3160"/>
    <w:rsid w:val="000A321C"/>
    <w:rsid w:val="000A3A87"/>
    <w:rsid w:val="000A4037"/>
    <w:rsid w:val="000A40EE"/>
    <w:rsid w:val="000A538C"/>
    <w:rsid w:val="000A5A34"/>
    <w:rsid w:val="000A7982"/>
    <w:rsid w:val="000B0013"/>
    <w:rsid w:val="000B0195"/>
    <w:rsid w:val="000B08DC"/>
    <w:rsid w:val="000B135F"/>
    <w:rsid w:val="000B244F"/>
    <w:rsid w:val="000B2541"/>
    <w:rsid w:val="000B279D"/>
    <w:rsid w:val="000B2BD4"/>
    <w:rsid w:val="000B2DB0"/>
    <w:rsid w:val="000B308A"/>
    <w:rsid w:val="000B34AA"/>
    <w:rsid w:val="000B3DA9"/>
    <w:rsid w:val="000B3E3A"/>
    <w:rsid w:val="000B3F5B"/>
    <w:rsid w:val="000B4336"/>
    <w:rsid w:val="000B55AC"/>
    <w:rsid w:val="000B5741"/>
    <w:rsid w:val="000B590C"/>
    <w:rsid w:val="000B5DDE"/>
    <w:rsid w:val="000B65DF"/>
    <w:rsid w:val="000C072A"/>
    <w:rsid w:val="000C0B28"/>
    <w:rsid w:val="000C13A3"/>
    <w:rsid w:val="000C1B6D"/>
    <w:rsid w:val="000C1FBD"/>
    <w:rsid w:val="000C2EA1"/>
    <w:rsid w:val="000C3061"/>
    <w:rsid w:val="000C43EC"/>
    <w:rsid w:val="000C452B"/>
    <w:rsid w:val="000C492F"/>
    <w:rsid w:val="000C5B97"/>
    <w:rsid w:val="000C69FF"/>
    <w:rsid w:val="000C77CA"/>
    <w:rsid w:val="000D07F4"/>
    <w:rsid w:val="000D0B07"/>
    <w:rsid w:val="000D1930"/>
    <w:rsid w:val="000D1C30"/>
    <w:rsid w:val="000D1FE2"/>
    <w:rsid w:val="000D3004"/>
    <w:rsid w:val="000D319B"/>
    <w:rsid w:val="000D6172"/>
    <w:rsid w:val="000D665A"/>
    <w:rsid w:val="000D7925"/>
    <w:rsid w:val="000D7A50"/>
    <w:rsid w:val="000E00FE"/>
    <w:rsid w:val="000E1322"/>
    <w:rsid w:val="000E2209"/>
    <w:rsid w:val="000E2257"/>
    <w:rsid w:val="000E2564"/>
    <w:rsid w:val="000E29B2"/>
    <w:rsid w:val="000E2D07"/>
    <w:rsid w:val="000E311A"/>
    <w:rsid w:val="000E41B0"/>
    <w:rsid w:val="000E49C7"/>
    <w:rsid w:val="000E4DCB"/>
    <w:rsid w:val="000E547E"/>
    <w:rsid w:val="000E5CF8"/>
    <w:rsid w:val="000E6195"/>
    <w:rsid w:val="000E6C8C"/>
    <w:rsid w:val="000E73F3"/>
    <w:rsid w:val="000E7411"/>
    <w:rsid w:val="000E7E23"/>
    <w:rsid w:val="000F0684"/>
    <w:rsid w:val="000F0850"/>
    <w:rsid w:val="000F1255"/>
    <w:rsid w:val="000F29C0"/>
    <w:rsid w:val="000F2BCE"/>
    <w:rsid w:val="000F2E30"/>
    <w:rsid w:val="000F2F2D"/>
    <w:rsid w:val="000F4611"/>
    <w:rsid w:val="000F4C45"/>
    <w:rsid w:val="000F4CF7"/>
    <w:rsid w:val="000F5366"/>
    <w:rsid w:val="000F59A0"/>
    <w:rsid w:val="000F5C28"/>
    <w:rsid w:val="000F5C49"/>
    <w:rsid w:val="000F5EC7"/>
    <w:rsid w:val="000F62F8"/>
    <w:rsid w:val="000F674D"/>
    <w:rsid w:val="000F6F2E"/>
    <w:rsid w:val="000F7073"/>
    <w:rsid w:val="000F7669"/>
    <w:rsid w:val="000F7873"/>
    <w:rsid w:val="001000FA"/>
    <w:rsid w:val="001003E4"/>
    <w:rsid w:val="00100608"/>
    <w:rsid w:val="0010138B"/>
    <w:rsid w:val="00101988"/>
    <w:rsid w:val="00101CC4"/>
    <w:rsid w:val="00101E44"/>
    <w:rsid w:val="00101F32"/>
    <w:rsid w:val="00102109"/>
    <w:rsid w:val="001026B0"/>
    <w:rsid w:val="001027F3"/>
    <w:rsid w:val="00102C6B"/>
    <w:rsid w:val="001030C5"/>
    <w:rsid w:val="00103105"/>
    <w:rsid w:val="0010342F"/>
    <w:rsid w:val="0010366F"/>
    <w:rsid w:val="00103B2C"/>
    <w:rsid w:val="00104573"/>
    <w:rsid w:val="0010461D"/>
    <w:rsid w:val="001047C4"/>
    <w:rsid w:val="001047F0"/>
    <w:rsid w:val="001048F7"/>
    <w:rsid w:val="00104EEF"/>
    <w:rsid w:val="0010668C"/>
    <w:rsid w:val="00106FBE"/>
    <w:rsid w:val="00107FCE"/>
    <w:rsid w:val="0011052C"/>
    <w:rsid w:val="00110D24"/>
    <w:rsid w:val="00111144"/>
    <w:rsid w:val="001112E9"/>
    <w:rsid w:val="00111534"/>
    <w:rsid w:val="00111872"/>
    <w:rsid w:val="00112093"/>
    <w:rsid w:val="0011225F"/>
    <w:rsid w:val="00113198"/>
    <w:rsid w:val="00113B75"/>
    <w:rsid w:val="00114185"/>
    <w:rsid w:val="001146C1"/>
    <w:rsid w:val="00114CC2"/>
    <w:rsid w:val="001157A0"/>
    <w:rsid w:val="00115CAD"/>
    <w:rsid w:val="00117517"/>
    <w:rsid w:val="0011783F"/>
    <w:rsid w:val="001203D9"/>
    <w:rsid w:val="00120717"/>
    <w:rsid w:val="00121403"/>
    <w:rsid w:val="001228EB"/>
    <w:rsid w:val="00122E18"/>
    <w:rsid w:val="00122EE1"/>
    <w:rsid w:val="00123476"/>
    <w:rsid w:val="0012509D"/>
    <w:rsid w:val="00126508"/>
    <w:rsid w:val="001266DC"/>
    <w:rsid w:val="00126779"/>
    <w:rsid w:val="001271D0"/>
    <w:rsid w:val="0012743A"/>
    <w:rsid w:val="00127851"/>
    <w:rsid w:val="0013039F"/>
    <w:rsid w:val="0013086A"/>
    <w:rsid w:val="001310A6"/>
    <w:rsid w:val="001316F9"/>
    <w:rsid w:val="00131C3C"/>
    <w:rsid w:val="00131E5B"/>
    <w:rsid w:val="00132238"/>
    <w:rsid w:val="00132C27"/>
    <w:rsid w:val="00133403"/>
    <w:rsid w:val="00133905"/>
    <w:rsid w:val="00133A8F"/>
    <w:rsid w:val="00133CEB"/>
    <w:rsid w:val="001352FC"/>
    <w:rsid w:val="001357BD"/>
    <w:rsid w:val="0013584E"/>
    <w:rsid w:val="00135FE9"/>
    <w:rsid w:val="001360B5"/>
    <w:rsid w:val="001361AB"/>
    <w:rsid w:val="0013662E"/>
    <w:rsid w:val="001369E5"/>
    <w:rsid w:val="00136D3D"/>
    <w:rsid w:val="001373D8"/>
    <w:rsid w:val="00137A5F"/>
    <w:rsid w:val="0014045D"/>
    <w:rsid w:val="001404DE"/>
    <w:rsid w:val="001407E1"/>
    <w:rsid w:val="00140ECF"/>
    <w:rsid w:val="0014193E"/>
    <w:rsid w:val="00142366"/>
    <w:rsid w:val="00142FE9"/>
    <w:rsid w:val="0014384D"/>
    <w:rsid w:val="001442A9"/>
    <w:rsid w:val="00144ABC"/>
    <w:rsid w:val="0014539F"/>
    <w:rsid w:val="00145619"/>
    <w:rsid w:val="0014634F"/>
    <w:rsid w:val="0014662B"/>
    <w:rsid w:val="00146AE7"/>
    <w:rsid w:val="00146E71"/>
    <w:rsid w:val="00147CC0"/>
    <w:rsid w:val="00147F61"/>
    <w:rsid w:val="001508FF"/>
    <w:rsid w:val="001512F6"/>
    <w:rsid w:val="00151A3C"/>
    <w:rsid w:val="00151DE4"/>
    <w:rsid w:val="00151F72"/>
    <w:rsid w:val="00152E3A"/>
    <w:rsid w:val="0015348F"/>
    <w:rsid w:val="00153718"/>
    <w:rsid w:val="00153C08"/>
    <w:rsid w:val="00155005"/>
    <w:rsid w:val="00156BEE"/>
    <w:rsid w:val="00156FCA"/>
    <w:rsid w:val="00157239"/>
    <w:rsid w:val="0016063F"/>
    <w:rsid w:val="001608C3"/>
    <w:rsid w:val="00160AF7"/>
    <w:rsid w:val="00160D2C"/>
    <w:rsid w:val="00160F28"/>
    <w:rsid w:val="001612BD"/>
    <w:rsid w:val="00162278"/>
    <w:rsid w:val="00162A7D"/>
    <w:rsid w:val="00163D70"/>
    <w:rsid w:val="0016412B"/>
    <w:rsid w:val="001645FC"/>
    <w:rsid w:val="0016490D"/>
    <w:rsid w:val="00165ABA"/>
    <w:rsid w:val="00166DE9"/>
    <w:rsid w:val="00167EAE"/>
    <w:rsid w:val="00170753"/>
    <w:rsid w:val="00170E36"/>
    <w:rsid w:val="00170FAB"/>
    <w:rsid w:val="001713F7"/>
    <w:rsid w:val="00171692"/>
    <w:rsid w:val="00172CDA"/>
    <w:rsid w:val="00172DB9"/>
    <w:rsid w:val="00172E69"/>
    <w:rsid w:val="00173CE9"/>
    <w:rsid w:val="00174468"/>
    <w:rsid w:val="00174B6B"/>
    <w:rsid w:val="001752F8"/>
    <w:rsid w:val="00175479"/>
    <w:rsid w:val="00175AB2"/>
    <w:rsid w:val="00175B28"/>
    <w:rsid w:val="00175B98"/>
    <w:rsid w:val="00176636"/>
    <w:rsid w:val="00176BAD"/>
    <w:rsid w:val="00176F2F"/>
    <w:rsid w:val="001772F6"/>
    <w:rsid w:val="001803BB"/>
    <w:rsid w:val="00180BEC"/>
    <w:rsid w:val="001810E8"/>
    <w:rsid w:val="001818DC"/>
    <w:rsid w:val="00181AB5"/>
    <w:rsid w:val="001825D0"/>
    <w:rsid w:val="001829DE"/>
    <w:rsid w:val="00182A42"/>
    <w:rsid w:val="00182EDB"/>
    <w:rsid w:val="00184534"/>
    <w:rsid w:val="0018469A"/>
    <w:rsid w:val="00184754"/>
    <w:rsid w:val="00184DAE"/>
    <w:rsid w:val="001854D6"/>
    <w:rsid w:val="00185757"/>
    <w:rsid w:val="001859B9"/>
    <w:rsid w:val="0018661A"/>
    <w:rsid w:val="00186682"/>
    <w:rsid w:val="001868E4"/>
    <w:rsid w:val="00186CC0"/>
    <w:rsid w:val="0018763B"/>
    <w:rsid w:val="00187A53"/>
    <w:rsid w:val="001905AF"/>
    <w:rsid w:val="00190A6F"/>
    <w:rsid w:val="001911D6"/>
    <w:rsid w:val="00191395"/>
    <w:rsid w:val="001914C3"/>
    <w:rsid w:val="00192665"/>
    <w:rsid w:val="00192B43"/>
    <w:rsid w:val="00192D30"/>
    <w:rsid w:val="00193909"/>
    <w:rsid w:val="00193EF0"/>
    <w:rsid w:val="00193FB7"/>
    <w:rsid w:val="00194203"/>
    <w:rsid w:val="00194ECD"/>
    <w:rsid w:val="00195182"/>
    <w:rsid w:val="001963D4"/>
    <w:rsid w:val="00196F9D"/>
    <w:rsid w:val="0019773E"/>
    <w:rsid w:val="00197829"/>
    <w:rsid w:val="00197C43"/>
    <w:rsid w:val="001A0B14"/>
    <w:rsid w:val="001A152D"/>
    <w:rsid w:val="001A197B"/>
    <w:rsid w:val="001A3751"/>
    <w:rsid w:val="001A394D"/>
    <w:rsid w:val="001A4008"/>
    <w:rsid w:val="001A412F"/>
    <w:rsid w:val="001A4D8D"/>
    <w:rsid w:val="001A4EDA"/>
    <w:rsid w:val="001A5032"/>
    <w:rsid w:val="001A5621"/>
    <w:rsid w:val="001A59E3"/>
    <w:rsid w:val="001A5EC6"/>
    <w:rsid w:val="001A6791"/>
    <w:rsid w:val="001A67CF"/>
    <w:rsid w:val="001A74D9"/>
    <w:rsid w:val="001A7DED"/>
    <w:rsid w:val="001B030F"/>
    <w:rsid w:val="001B0598"/>
    <w:rsid w:val="001B0658"/>
    <w:rsid w:val="001B13C4"/>
    <w:rsid w:val="001B1C1F"/>
    <w:rsid w:val="001B2A46"/>
    <w:rsid w:val="001B30E8"/>
    <w:rsid w:val="001B3274"/>
    <w:rsid w:val="001B3466"/>
    <w:rsid w:val="001B3AFA"/>
    <w:rsid w:val="001B3ED0"/>
    <w:rsid w:val="001B424E"/>
    <w:rsid w:val="001B450E"/>
    <w:rsid w:val="001B4B96"/>
    <w:rsid w:val="001B4BE8"/>
    <w:rsid w:val="001B4DE2"/>
    <w:rsid w:val="001B62BD"/>
    <w:rsid w:val="001B644A"/>
    <w:rsid w:val="001B7180"/>
    <w:rsid w:val="001C07CD"/>
    <w:rsid w:val="001C081B"/>
    <w:rsid w:val="001C0D3D"/>
    <w:rsid w:val="001C106B"/>
    <w:rsid w:val="001C117E"/>
    <w:rsid w:val="001C2BF4"/>
    <w:rsid w:val="001C2D38"/>
    <w:rsid w:val="001C2E7F"/>
    <w:rsid w:val="001C36A6"/>
    <w:rsid w:val="001C4351"/>
    <w:rsid w:val="001C5171"/>
    <w:rsid w:val="001C5734"/>
    <w:rsid w:val="001C5A65"/>
    <w:rsid w:val="001C615E"/>
    <w:rsid w:val="001C6622"/>
    <w:rsid w:val="001C6984"/>
    <w:rsid w:val="001C6FD1"/>
    <w:rsid w:val="001C76ED"/>
    <w:rsid w:val="001C7811"/>
    <w:rsid w:val="001C7979"/>
    <w:rsid w:val="001D073B"/>
    <w:rsid w:val="001D23B1"/>
    <w:rsid w:val="001D2DFB"/>
    <w:rsid w:val="001D47FE"/>
    <w:rsid w:val="001D4826"/>
    <w:rsid w:val="001D5392"/>
    <w:rsid w:val="001D5906"/>
    <w:rsid w:val="001D5A1C"/>
    <w:rsid w:val="001D6334"/>
    <w:rsid w:val="001D653A"/>
    <w:rsid w:val="001D6B77"/>
    <w:rsid w:val="001D792D"/>
    <w:rsid w:val="001D7A15"/>
    <w:rsid w:val="001D7A8B"/>
    <w:rsid w:val="001E06E7"/>
    <w:rsid w:val="001E0874"/>
    <w:rsid w:val="001E1490"/>
    <w:rsid w:val="001E17D9"/>
    <w:rsid w:val="001E1FFE"/>
    <w:rsid w:val="001E30A9"/>
    <w:rsid w:val="001E3655"/>
    <w:rsid w:val="001E36D9"/>
    <w:rsid w:val="001E387E"/>
    <w:rsid w:val="001E3923"/>
    <w:rsid w:val="001E3C33"/>
    <w:rsid w:val="001E40BD"/>
    <w:rsid w:val="001E4588"/>
    <w:rsid w:val="001E4896"/>
    <w:rsid w:val="001E4C0B"/>
    <w:rsid w:val="001E56A9"/>
    <w:rsid w:val="001E5801"/>
    <w:rsid w:val="001E614D"/>
    <w:rsid w:val="001E65AD"/>
    <w:rsid w:val="001E6B0D"/>
    <w:rsid w:val="001F0933"/>
    <w:rsid w:val="001F130B"/>
    <w:rsid w:val="001F13D4"/>
    <w:rsid w:val="001F1935"/>
    <w:rsid w:val="001F1EFF"/>
    <w:rsid w:val="001F2919"/>
    <w:rsid w:val="001F2B24"/>
    <w:rsid w:val="001F37F2"/>
    <w:rsid w:val="001F38EE"/>
    <w:rsid w:val="001F486B"/>
    <w:rsid w:val="001F4D47"/>
    <w:rsid w:val="001F6F78"/>
    <w:rsid w:val="001F71B9"/>
    <w:rsid w:val="002007F3"/>
    <w:rsid w:val="00200D0C"/>
    <w:rsid w:val="00200D5E"/>
    <w:rsid w:val="00200EA4"/>
    <w:rsid w:val="00201255"/>
    <w:rsid w:val="002019CA"/>
    <w:rsid w:val="00202561"/>
    <w:rsid w:val="0020275D"/>
    <w:rsid w:val="00202A5D"/>
    <w:rsid w:val="0020374A"/>
    <w:rsid w:val="00203C0D"/>
    <w:rsid w:val="00203D83"/>
    <w:rsid w:val="00203E28"/>
    <w:rsid w:val="0020422F"/>
    <w:rsid w:val="00204328"/>
    <w:rsid w:val="002049B7"/>
    <w:rsid w:val="00204AA7"/>
    <w:rsid w:val="002055F7"/>
    <w:rsid w:val="002059C0"/>
    <w:rsid w:val="00206889"/>
    <w:rsid w:val="00207165"/>
    <w:rsid w:val="00207278"/>
    <w:rsid w:val="00207E15"/>
    <w:rsid w:val="00207EB9"/>
    <w:rsid w:val="0021012D"/>
    <w:rsid w:val="002104AB"/>
    <w:rsid w:val="00210786"/>
    <w:rsid w:val="00210F16"/>
    <w:rsid w:val="002114C2"/>
    <w:rsid w:val="00212385"/>
    <w:rsid w:val="00212737"/>
    <w:rsid w:val="00212DA2"/>
    <w:rsid w:val="002133F6"/>
    <w:rsid w:val="00214930"/>
    <w:rsid w:val="00214BA3"/>
    <w:rsid w:val="0021600D"/>
    <w:rsid w:val="00216209"/>
    <w:rsid w:val="002168E2"/>
    <w:rsid w:val="00216902"/>
    <w:rsid w:val="0021707A"/>
    <w:rsid w:val="00217F2A"/>
    <w:rsid w:val="0022014C"/>
    <w:rsid w:val="002203DA"/>
    <w:rsid w:val="002204AE"/>
    <w:rsid w:val="002208D5"/>
    <w:rsid w:val="00220BEA"/>
    <w:rsid w:val="00220E6A"/>
    <w:rsid w:val="002210CB"/>
    <w:rsid w:val="00221E6E"/>
    <w:rsid w:val="00223586"/>
    <w:rsid w:val="0022458B"/>
    <w:rsid w:val="002247F7"/>
    <w:rsid w:val="0022483E"/>
    <w:rsid w:val="00224E6A"/>
    <w:rsid w:val="00225A61"/>
    <w:rsid w:val="00225BA7"/>
    <w:rsid w:val="00226053"/>
    <w:rsid w:val="00226345"/>
    <w:rsid w:val="00226CB6"/>
    <w:rsid w:val="0022732F"/>
    <w:rsid w:val="0022764C"/>
    <w:rsid w:val="002276F1"/>
    <w:rsid w:val="002306A5"/>
    <w:rsid w:val="0023105A"/>
    <w:rsid w:val="00231C1B"/>
    <w:rsid w:val="00232372"/>
    <w:rsid w:val="0023431A"/>
    <w:rsid w:val="00234C93"/>
    <w:rsid w:val="00234EE8"/>
    <w:rsid w:val="00236072"/>
    <w:rsid w:val="00236E88"/>
    <w:rsid w:val="00236EF5"/>
    <w:rsid w:val="00237475"/>
    <w:rsid w:val="00237920"/>
    <w:rsid w:val="00237944"/>
    <w:rsid w:val="0024131E"/>
    <w:rsid w:val="00241349"/>
    <w:rsid w:val="00241522"/>
    <w:rsid w:val="0024163E"/>
    <w:rsid w:val="00241904"/>
    <w:rsid w:val="00241F0E"/>
    <w:rsid w:val="00241FE2"/>
    <w:rsid w:val="00245384"/>
    <w:rsid w:val="0024549B"/>
    <w:rsid w:val="00245791"/>
    <w:rsid w:val="00246291"/>
    <w:rsid w:val="00246AAB"/>
    <w:rsid w:val="00246D30"/>
    <w:rsid w:val="00246E67"/>
    <w:rsid w:val="00246F21"/>
    <w:rsid w:val="0024704D"/>
    <w:rsid w:val="002477DA"/>
    <w:rsid w:val="00247AE6"/>
    <w:rsid w:val="00247E79"/>
    <w:rsid w:val="0025145F"/>
    <w:rsid w:val="002514BD"/>
    <w:rsid w:val="00251C71"/>
    <w:rsid w:val="002521B8"/>
    <w:rsid w:val="00252784"/>
    <w:rsid w:val="0025298F"/>
    <w:rsid w:val="00252D00"/>
    <w:rsid w:val="00254A28"/>
    <w:rsid w:val="00254B90"/>
    <w:rsid w:val="00255066"/>
    <w:rsid w:val="0025612D"/>
    <w:rsid w:val="0025628D"/>
    <w:rsid w:val="00256928"/>
    <w:rsid w:val="00256E96"/>
    <w:rsid w:val="00257B7D"/>
    <w:rsid w:val="00260FE7"/>
    <w:rsid w:val="002610D2"/>
    <w:rsid w:val="002611F8"/>
    <w:rsid w:val="00261695"/>
    <w:rsid w:val="00261C1E"/>
    <w:rsid w:val="00261F67"/>
    <w:rsid w:val="00262A26"/>
    <w:rsid w:val="00263031"/>
    <w:rsid w:val="0026320D"/>
    <w:rsid w:val="002635CC"/>
    <w:rsid w:val="00264BCB"/>
    <w:rsid w:val="00265B2C"/>
    <w:rsid w:val="00266461"/>
    <w:rsid w:val="002667D3"/>
    <w:rsid w:val="00266C38"/>
    <w:rsid w:val="0026736F"/>
    <w:rsid w:val="00267E8A"/>
    <w:rsid w:val="00267F21"/>
    <w:rsid w:val="00270B6C"/>
    <w:rsid w:val="00270E0E"/>
    <w:rsid w:val="00271080"/>
    <w:rsid w:val="002710C8"/>
    <w:rsid w:val="0027164A"/>
    <w:rsid w:val="00271996"/>
    <w:rsid w:val="00271D93"/>
    <w:rsid w:val="002724A8"/>
    <w:rsid w:val="00273000"/>
    <w:rsid w:val="002734AB"/>
    <w:rsid w:val="00273868"/>
    <w:rsid w:val="00273FFB"/>
    <w:rsid w:val="00274B8E"/>
    <w:rsid w:val="00275481"/>
    <w:rsid w:val="00275C6E"/>
    <w:rsid w:val="00275E6A"/>
    <w:rsid w:val="002761F7"/>
    <w:rsid w:val="00276754"/>
    <w:rsid w:val="002767B1"/>
    <w:rsid w:val="002768C7"/>
    <w:rsid w:val="00276930"/>
    <w:rsid w:val="00277B3B"/>
    <w:rsid w:val="002805DB"/>
    <w:rsid w:val="00280671"/>
    <w:rsid w:val="00280A6E"/>
    <w:rsid w:val="00280BE8"/>
    <w:rsid w:val="00281082"/>
    <w:rsid w:val="0028111B"/>
    <w:rsid w:val="00282CB8"/>
    <w:rsid w:val="00282F6B"/>
    <w:rsid w:val="00283367"/>
    <w:rsid w:val="00284021"/>
    <w:rsid w:val="00284427"/>
    <w:rsid w:val="00284B4B"/>
    <w:rsid w:val="00284BD2"/>
    <w:rsid w:val="00284C2A"/>
    <w:rsid w:val="002855BA"/>
    <w:rsid w:val="002862E2"/>
    <w:rsid w:val="00286D15"/>
    <w:rsid w:val="00287772"/>
    <w:rsid w:val="0028793A"/>
    <w:rsid w:val="002879BF"/>
    <w:rsid w:val="0029042E"/>
    <w:rsid w:val="00290B82"/>
    <w:rsid w:val="00290DB9"/>
    <w:rsid w:val="00291EBB"/>
    <w:rsid w:val="00292418"/>
    <w:rsid w:val="00292EF8"/>
    <w:rsid w:val="00293087"/>
    <w:rsid w:val="00293230"/>
    <w:rsid w:val="00293363"/>
    <w:rsid w:val="002941D7"/>
    <w:rsid w:val="002947FD"/>
    <w:rsid w:val="0029484E"/>
    <w:rsid w:val="00294C6E"/>
    <w:rsid w:val="00294E33"/>
    <w:rsid w:val="0029533E"/>
    <w:rsid w:val="0029547B"/>
    <w:rsid w:val="00295FE0"/>
    <w:rsid w:val="00296821"/>
    <w:rsid w:val="00296B4E"/>
    <w:rsid w:val="00296B83"/>
    <w:rsid w:val="002A0858"/>
    <w:rsid w:val="002A0966"/>
    <w:rsid w:val="002A160D"/>
    <w:rsid w:val="002A25D5"/>
    <w:rsid w:val="002A2F94"/>
    <w:rsid w:val="002A3366"/>
    <w:rsid w:val="002A34E6"/>
    <w:rsid w:val="002A35FC"/>
    <w:rsid w:val="002A4362"/>
    <w:rsid w:val="002A4655"/>
    <w:rsid w:val="002A4784"/>
    <w:rsid w:val="002A4DEC"/>
    <w:rsid w:val="002A69DD"/>
    <w:rsid w:val="002A6CAF"/>
    <w:rsid w:val="002A6ED1"/>
    <w:rsid w:val="002A76B6"/>
    <w:rsid w:val="002A79D5"/>
    <w:rsid w:val="002B1BFA"/>
    <w:rsid w:val="002B2FAB"/>
    <w:rsid w:val="002B31D8"/>
    <w:rsid w:val="002B3552"/>
    <w:rsid w:val="002B355C"/>
    <w:rsid w:val="002B3935"/>
    <w:rsid w:val="002B3B37"/>
    <w:rsid w:val="002B57C1"/>
    <w:rsid w:val="002B5948"/>
    <w:rsid w:val="002B5A47"/>
    <w:rsid w:val="002B5AD8"/>
    <w:rsid w:val="002B63A4"/>
    <w:rsid w:val="002B6713"/>
    <w:rsid w:val="002B7124"/>
    <w:rsid w:val="002C015F"/>
    <w:rsid w:val="002C06AB"/>
    <w:rsid w:val="002C0728"/>
    <w:rsid w:val="002C18FF"/>
    <w:rsid w:val="002C1EF0"/>
    <w:rsid w:val="002C40E3"/>
    <w:rsid w:val="002C4BC2"/>
    <w:rsid w:val="002C5231"/>
    <w:rsid w:val="002C657A"/>
    <w:rsid w:val="002C68BF"/>
    <w:rsid w:val="002C6AA6"/>
    <w:rsid w:val="002C6B10"/>
    <w:rsid w:val="002C6C46"/>
    <w:rsid w:val="002C76DC"/>
    <w:rsid w:val="002C774D"/>
    <w:rsid w:val="002C77CF"/>
    <w:rsid w:val="002C7BCD"/>
    <w:rsid w:val="002D03F0"/>
    <w:rsid w:val="002D03FF"/>
    <w:rsid w:val="002D0460"/>
    <w:rsid w:val="002D1660"/>
    <w:rsid w:val="002D167E"/>
    <w:rsid w:val="002D1C1F"/>
    <w:rsid w:val="002D2B00"/>
    <w:rsid w:val="002D2B3E"/>
    <w:rsid w:val="002D45A9"/>
    <w:rsid w:val="002D4762"/>
    <w:rsid w:val="002D48D1"/>
    <w:rsid w:val="002D49CB"/>
    <w:rsid w:val="002D50E4"/>
    <w:rsid w:val="002D5317"/>
    <w:rsid w:val="002D595A"/>
    <w:rsid w:val="002D62AF"/>
    <w:rsid w:val="002D72A6"/>
    <w:rsid w:val="002D797F"/>
    <w:rsid w:val="002E08A2"/>
    <w:rsid w:val="002E0BBD"/>
    <w:rsid w:val="002E16A5"/>
    <w:rsid w:val="002E2116"/>
    <w:rsid w:val="002E257A"/>
    <w:rsid w:val="002E2588"/>
    <w:rsid w:val="002E31CE"/>
    <w:rsid w:val="002E3215"/>
    <w:rsid w:val="002E3306"/>
    <w:rsid w:val="002E3A81"/>
    <w:rsid w:val="002E3B7F"/>
    <w:rsid w:val="002E3E40"/>
    <w:rsid w:val="002E43D0"/>
    <w:rsid w:val="002E53CD"/>
    <w:rsid w:val="002E62D2"/>
    <w:rsid w:val="002E66F1"/>
    <w:rsid w:val="002E74CA"/>
    <w:rsid w:val="002E7F5B"/>
    <w:rsid w:val="002F07D6"/>
    <w:rsid w:val="002F0C48"/>
    <w:rsid w:val="002F0E8E"/>
    <w:rsid w:val="002F1D2F"/>
    <w:rsid w:val="002F2742"/>
    <w:rsid w:val="002F29E3"/>
    <w:rsid w:val="002F2AF5"/>
    <w:rsid w:val="002F2CD3"/>
    <w:rsid w:val="002F3325"/>
    <w:rsid w:val="002F34E5"/>
    <w:rsid w:val="002F3537"/>
    <w:rsid w:val="002F35AE"/>
    <w:rsid w:val="002F3609"/>
    <w:rsid w:val="002F3AD5"/>
    <w:rsid w:val="002F4683"/>
    <w:rsid w:val="002F4BD4"/>
    <w:rsid w:val="002F50E2"/>
    <w:rsid w:val="002F57CE"/>
    <w:rsid w:val="002F5925"/>
    <w:rsid w:val="002F5FEC"/>
    <w:rsid w:val="002F63A8"/>
    <w:rsid w:val="002F67BB"/>
    <w:rsid w:val="002F6DF7"/>
    <w:rsid w:val="002F7045"/>
    <w:rsid w:val="002F7B97"/>
    <w:rsid w:val="002F7C75"/>
    <w:rsid w:val="002F7D9E"/>
    <w:rsid w:val="003009DB"/>
    <w:rsid w:val="0030289C"/>
    <w:rsid w:val="00302ED9"/>
    <w:rsid w:val="00303219"/>
    <w:rsid w:val="00303490"/>
    <w:rsid w:val="00303497"/>
    <w:rsid w:val="00304212"/>
    <w:rsid w:val="003043CA"/>
    <w:rsid w:val="003047FC"/>
    <w:rsid w:val="00304C78"/>
    <w:rsid w:val="003062AC"/>
    <w:rsid w:val="0030679D"/>
    <w:rsid w:val="003068D8"/>
    <w:rsid w:val="00310028"/>
    <w:rsid w:val="0031020A"/>
    <w:rsid w:val="00310239"/>
    <w:rsid w:val="00310440"/>
    <w:rsid w:val="003104A6"/>
    <w:rsid w:val="003105B3"/>
    <w:rsid w:val="00310B10"/>
    <w:rsid w:val="00310B87"/>
    <w:rsid w:val="00311DC9"/>
    <w:rsid w:val="00312554"/>
    <w:rsid w:val="00312768"/>
    <w:rsid w:val="003129E7"/>
    <w:rsid w:val="00312C10"/>
    <w:rsid w:val="00313479"/>
    <w:rsid w:val="003136D8"/>
    <w:rsid w:val="00313D0F"/>
    <w:rsid w:val="003146FB"/>
    <w:rsid w:val="003149AA"/>
    <w:rsid w:val="00314AB9"/>
    <w:rsid w:val="00315229"/>
    <w:rsid w:val="00315A65"/>
    <w:rsid w:val="00315A88"/>
    <w:rsid w:val="00315FE5"/>
    <w:rsid w:val="0031629E"/>
    <w:rsid w:val="0031735E"/>
    <w:rsid w:val="0031771D"/>
    <w:rsid w:val="0031772B"/>
    <w:rsid w:val="00317ED7"/>
    <w:rsid w:val="003201E7"/>
    <w:rsid w:val="00320494"/>
    <w:rsid w:val="003207B7"/>
    <w:rsid w:val="00321B61"/>
    <w:rsid w:val="0032223C"/>
    <w:rsid w:val="00322E6F"/>
    <w:rsid w:val="00324FEA"/>
    <w:rsid w:val="003256F2"/>
    <w:rsid w:val="0032681E"/>
    <w:rsid w:val="0032708B"/>
    <w:rsid w:val="00327431"/>
    <w:rsid w:val="00327ECF"/>
    <w:rsid w:val="00331395"/>
    <w:rsid w:val="003316FC"/>
    <w:rsid w:val="00331A86"/>
    <w:rsid w:val="003325FD"/>
    <w:rsid w:val="00332AEA"/>
    <w:rsid w:val="00332E7E"/>
    <w:rsid w:val="00332F1D"/>
    <w:rsid w:val="0033329F"/>
    <w:rsid w:val="00333367"/>
    <w:rsid w:val="00333383"/>
    <w:rsid w:val="003333F5"/>
    <w:rsid w:val="00333610"/>
    <w:rsid w:val="003337EF"/>
    <w:rsid w:val="0033381A"/>
    <w:rsid w:val="003340F7"/>
    <w:rsid w:val="003343F4"/>
    <w:rsid w:val="00334435"/>
    <w:rsid w:val="00334DC8"/>
    <w:rsid w:val="00335966"/>
    <w:rsid w:val="00335A1E"/>
    <w:rsid w:val="0033703F"/>
    <w:rsid w:val="00337C7F"/>
    <w:rsid w:val="00337FF4"/>
    <w:rsid w:val="00340DA6"/>
    <w:rsid w:val="00341A07"/>
    <w:rsid w:val="00342A3A"/>
    <w:rsid w:val="003430F3"/>
    <w:rsid w:val="00344421"/>
    <w:rsid w:val="00344D40"/>
    <w:rsid w:val="003453D8"/>
    <w:rsid w:val="003454C6"/>
    <w:rsid w:val="00345BD5"/>
    <w:rsid w:val="00345CBA"/>
    <w:rsid w:val="00346DBD"/>
    <w:rsid w:val="003479A4"/>
    <w:rsid w:val="00347EA3"/>
    <w:rsid w:val="00350258"/>
    <w:rsid w:val="003502C4"/>
    <w:rsid w:val="003506BF"/>
    <w:rsid w:val="00350803"/>
    <w:rsid w:val="0035134B"/>
    <w:rsid w:val="003513A6"/>
    <w:rsid w:val="00351893"/>
    <w:rsid w:val="00352A04"/>
    <w:rsid w:val="0035326C"/>
    <w:rsid w:val="003537A0"/>
    <w:rsid w:val="003540BB"/>
    <w:rsid w:val="00354200"/>
    <w:rsid w:val="00354926"/>
    <w:rsid w:val="003555AA"/>
    <w:rsid w:val="00355AE6"/>
    <w:rsid w:val="003562D6"/>
    <w:rsid w:val="00356705"/>
    <w:rsid w:val="0036070E"/>
    <w:rsid w:val="00360AB2"/>
    <w:rsid w:val="00363D5E"/>
    <w:rsid w:val="00365642"/>
    <w:rsid w:val="00365B1F"/>
    <w:rsid w:val="0036607B"/>
    <w:rsid w:val="00366CC0"/>
    <w:rsid w:val="00366D67"/>
    <w:rsid w:val="00367D49"/>
    <w:rsid w:val="00367FC5"/>
    <w:rsid w:val="00367FE9"/>
    <w:rsid w:val="00370345"/>
    <w:rsid w:val="003706BF"/>
    <w:rsid w:val="00370C31"/>
    <w:rsid w:val="00370D0C"/>
    <w:rsid w:val="00371E1C"/>
    <w:rsid w:val="003727BA"/>
    <w:rsid w:val="003733F6"/>
    <w:rsid w:val="00373570"/>
    <w:rsid w:val="00373C6A"/>
    <w:rsid w:val="00373E21"/>
    <w:rsid w:val="00374940"/>
    <w:rsid w:val="00374AEF"/>
    <w:rsid w:val="00374D8E"/>
    <w:rsid w:val="0037573C"/>
    <w:rsid w:val="003759C7"/>
    <w:rsid w:val="0037619F"/>
    <w:rsid w:val="003761B0"/>
    <w:rsid w:val="003768A7"/>
    <w:rsid w:val="003777D2"/>
    <w:rsid w:val="00380758"/>
    <w:rsid w:val="003811B6"/>
    <w:rsid w:val="00381218"/>
    <w:rsid w:val="00381946"/>
    <w:rsid w:val="00381B8C"/>
    <w:rsid w:val="00381F0B"/>
    <w:rsid w:val="00382166"/>
    <w:rsid w:val="00383071"/>
    <w:rsid w:val="003834B3"/>
    <w:rsid w:val="00383D3A"/>
    <w:rsid w:val="00384561"/>
    <w:rsid w:val="00384B2D"/>
    <w:rsid w:val="003851C6"/>
    <w:rsid w:val="00385A08"/>
    <w:rsid w:val="00385DB1"/>
    <w:rsid w:val="00385FD2"/>
    <w:rsid w:val="00387001"/>
    <w:rsid w:val="00387F6D"/>
    <w:rsid w:val="0039127E"/>
    <w:rsid w:val="003914FE"/>
    <w:rsid w:val="00391697"/>
    <w:rsid w:val="00392108"/>
    <w:rsid w:val="00392DAE"/>
    <w:rsid w:val="00392FCD"/>
    <w:rsid w:val="00393306"/>
    <w:rsid w:val="0039336B"/>
    <w:rsid w:val="00393A88"/>
    <w:rsid w:val="00393B52"/>
    <w:rsid w:val="00393CD3"/>
    <w:rsid w:val="00393FA7"/>
    <w:rsid w:val="003941C6"/>
    <w:rsid w:val="0039468B"/>
    <w:rsid w:val="00394A61"/>
    <w:rsid w:val="00395420"/>
    <w:rsid w:val="003964BD"/>
    <w:rsid w:val="00396542"/>
    <w:rsid w:val="00396543"/>
    <w:rsid w:val="00396F74"/>
    <w:rsid w:val="00396F92"/>
    <w:rsid w:val="0039743B"/>
    <w:rsid w:val="003A014C"/>
    <w:rsid w:val="003A0D1B"/>
    <w:rsid w:val="003A0E31"/>
    <w:rsid w:val="003A11D8"/>
    <w:rsid w:val="003A16ED"/>
    <w:rsid w:val="003A180B"/>
    <w:rsid w:val="003A217C"/>
    <w:rsid w:val="003A2D68"/>
    <w:rsid w:val="003A3879"/>
    <w:rsid w:val="003A40A0"/>
    <w:rsid w:val="003A4116"/>
    <w:rsid w:val="003A4ADE"/>
    <w:rsid w:val="003A4EFF"/>
    <w:rsid w:val="003A4FCF"/>
    <w:rsid w:val="003A5270"/>
    <w:rsid w:val="003A619F"/>
    <w:rsid w:val="003A6281"/>
    <w:rsid w:val="003A639D"/>
    <w:rsid w:val="003A6BEE"/>
    <w:rsid w:val="003A701E"/>
    <w:rsid w:val="003A72E1"/>
    <w:rsid w:val="003A7603"/>
    <w:rsid w:val="003A7BD4"/>
    <w:rsid w:val="003B1D4D"/>
    <w:rsid w:val="003B204A"/>
    <w:rsid w:val="003B23CE"/>
    <w:rsid w:val="003B2C59"/>
    <w:rsid w:val="003B2F53"/>
    <w:rsid w:val="003B5705"/>
    <w:rsid w:val="003B6469"/>
    <w:rsid w:val="003B66E5"/>
    <w:rsid w:val="003B73B5"/>
    <w:rsid w:val="003B759D"/>
    <w:rsid w:val="003B7782"/>
    <w:rsid w:val="003C007B"/>
    <w:rsid w:val="003C0565"/>
    <w:rsid w:val="003C12BC"/>
    <w:rsid w:val="003C155A"/>
    <w:rsid w:val="003C1A45"/>
    <w:rsid w:val="003C1FDA"/>
    <w:rsid w:val="003C2392"/>
    <w:rsid w:val="003C2758"/>
    <w:rsid w:val="003C2775"/>
    <w:rsid w:val="003C2A91"/>
    <w:rsid w:val="003C2DB1"/>
    <w:rsid w:val="003C3BEC"/>
    <w:rsid w:val="003C45F7"/>
    <w:rsid w:val="003C4B16"/>
    <w:rsid w:val="003C4BCD"/>
    <w:rsid w:val="003C4D44"/>
    <w:rsid w:val="003C57A8"/>
    <w:rsid w:val="003C6B5F"/>
    <w:rsid w:val="003C7738"/>
    <w:rsid w:val="003C7B33"/>
    <w:rsid w:val="003D0139"/>
    <w:rsid w:val="003D08DB"/>
    <w:rsid w:val="003D0962"/>
    <w:rsid w:val="003D0AC1"/>
    <w:rsid w:val="003D3201"/>
    <w:rsid w:val="003D3485"/>
    <w:rsid w:val="003D35EB"/>
    <w:rsid w:val="003D3F5D"/>
    <w:rsid w:val="003D4630"/>
    <w:rsid w:val="003D47D4"/>
    <w:rsid w:val="003D4D1B"/>
    <w:rsid w:val="003D56AD"/>
    <w:rsid w:val="003D5AD0"/>
    <w:rsid w:val="003D5F1C"/>
    <w:rsid w:val="003D60DE"/>
    <w:rsid w:val="003D647F"/>
    <w:rsid w:val="003D683A"/>
    <w:rsid w:val="003D74D5"/>
    <w:rsid w:val="003D76E0"/>
    <w:rsid w:val="003D77AA"/>
    <w:rsid w:val="003D7DF9"/>
    <w:rsid w:val="003E1A03"/>
    <w:rsid w:val="003E1C52"/>
    <w:rsid w:val="003E2795"/>
    <w:rsid w:val="003E2E9C"/>
    <w:rsid w:val="003E37B0"/>
    <w:rsid w:val="003E3A7A"/>
    <w:rsid w:val="003E440F"/>
    <w:rsid w:val="003E533B"/>
    <w:rsid w:val="003E53A5"/>
    <w:rsid w:val="003E5ABC"/>
    <w:rsid w:val="003E60F0"/>
    <w:rsid w:val="003E624C"/>
    <w:rsid w:val="003E66CD"/>
    <w:rsid w:val="003E69B8"/>
    <w:rsid w:val="003E6A24"/>
    <w:rsid w:val="003E6D9A"/>
    <w:rsid w:val="003E7208"/>
    <w:rsid w:val="003E73BA"/>
    <w:rsid w:val="003E7435"/>
    <w:rsid w:val="003E7492"/>
    <w:rsid w:val="003E769B"/>
    <w:rsid w:val="003F0817"/>
    <w:rsid w:val="003F1774"/>
    <w:rsid w:val="003F1895"/>
    <w:rsid w:val="003F19C5"/>
    <w:rsid w:val="003F233F"/>
    <w:rsid w:val="003F2B77"/>
    <w:rsid w:val="003F375C"/>
    <w:rsid w:val="003F445F"/>
    <w:rsid w:val="003F4BD9"/>
    <w:rsid w:val="003F5DDD"/>
    <w:rsid w:val="003F65BD"/>
    <w:rsid w:val="003F6B4C"/>
    <w:rsid w:val="003F6DCB"/>
    <w:rsid w:val="003F6E7C"/>
    <w:rsid w:val="003F7FBC"/>
    <w:rsid w:val="00400377"/>
    <w:rsid w:val="00400514"/>
    <w:rsid w:val="00401342"/>
    <w:rsid w:val="00401FE8"/>
    <w:rsid w:val="004025C0"/>
    <w:rsid w:val="004025D5"/>
    <w:rsid w:val="00403317"/>
    <w:rsid w:val="00403A7A"/>
    <w:rsid w:val="00404E8A"/>
    <w:rsid w:val="00405223"/>
    <w:rsid w:val="00405396"/>
    <w:rsid w:val="00405DE0"/>
    <w:rsid w:val="00406746"/>
    <w:rsid w:val="00407023"/>
    <w:rsid w:val="00407428"/>
    <w:rsid w:val="004103A3"/>
    <w:rsid w:val="004109F8"/>
    <w:rsid w:val="00411106"/>
    <w:rsid w:val="004112E6"/>
    <w:rsid w:val="0041153B"/>
    <w:rsid w:val="0041271E"/>
    <w:rsid w:val="0041276A"/>
    <w:rsid w:val="004132CF"/>
    <w:rsid w:val="00413446"/>
    <w:rsid w:val="00414ECC"/>
    <w:rsid w:val="00416692"/>
    <w:rsid w:val="00416979"/>
    <w:rsid w:val="00416A94"/>
    <w:rsid w:val="00417183"/>
    <w:rsid w:val="00417568"/>
    <w:rsid w:val="00417585"/>
    <w:rsid w:val="0042005C"/>
    <w:rsid w:val="00421BCE"/>
    <w:rsid w:val="004224E0"/>
    <w:rsid w:val="004229BD"/>
    <w:rsid w:val="00422B90"/>
    <w:rsid w:val="00424247"/>
    <w:rsid w:val="00424481"/>
    <w:rsid w:val="004250EB"/>
    <w:rsid w:val="004256FF"/>
    <w:rsid w:val="00425716"/>
    <w:rsid w:val="00425AB9"/>
    <w:rsid w:val="00426AE4"/>
    <w:rsid w:val="00427532"/>
    <w:rsid w:val="00427B89"/>
    <w:rsid w:val="00427CE9"/>
    <w:rsid w:val="00430020"/>
    <w:rsid w:val="004304E5"/>
    <w:rsid w:val="00430803"/>
    <w:rsid w:val="00430937"/>
    <w:rsid w:val="0043152D"/>
    <w:rsid w:val="004315E6"/>
    <w:rsid w:val="00431748"/>
    <w:rsid w:val="00431BC0"/>
    <w:rsid w:val="00432497"/>
    <w:rsid w:val="00432CAA"/>
    <w:rsid w:val="00433032"/>
    <w:rsid w:val="004331DA"/>
    <w:rsid w:val="00433569"/>
    <w:rsid w:val="00433F7B"/>
    <w:rsid w:val="00435176"/>
    <w:rsid w:val="00435A0F"/>
    <w:rsid w:val="00435ABA"/>
    <w:rsid w:val="00435C30"/>
    <w:rsid w:val="00436FCF"/>
    <w:rsid w:val="0043706D"/>
    <w:rsid w:val="004375AA"/>
    <w:rsid w:val="00437700"/>
    <w:rsid w:val="00440B07"/>
    <w:rsid w:val="004421DF"/>
    <w:rsid w:val="004422B8"/>
    <w:rsid w:val="004425CF"/>
    <w:rsid w:val="00442A9B"/>
    <w:rsid w:val="0044330D"/>
    <w:rsid w:val="0044374A"/>
    <w:rsid w:val="00443B3A"/>
    <w:rsid w:val="00443DD1"/>
    <w:rsid w:val="00443FCE"/>
    <w:rsid w:val="0044485F"/>
    <w:rsid w:val="0044493A"/>
    <w:rsid w:val="00444982"/>
    <w:rsid w:val="00444CC6"/>
    <w:rsid w:val="00444CE8"/>
    <w:rsid w:val="00444EAF"/>
    <w:rsid w:val="00444F78"/>
    <w:rsid w:val="00445F09"/>
    <w:rsid w:val="0044614A"/>
    <w:rsid w:val="00446C3A"/>
    <w:rsid w:val="00446D0B"/>
    <w:rsid w:val="00450E5C"/>
    <w:rsid w:val="004529AC"/>
    <w:rsid w:val="0045354B"/>
    <w:rsid w:val="00454A31"/>
    <w:rsid w:val="0045518E"/>
    <w:rsid w:val="0045524C"/>
    <w:rsid w:val="00455F55"/>
    <w:rsid w:val="00455FDD"/>
    <w:rsid w:val="004567A7"/>
    <w:rsid w:val="004567E7"/>
    <w:rsid w:val="004568C4"/>
    <w:rsid w:val="00456AB3"/>
    <w:rsid w:val="00456B04"/>
    <w:rsid w:val="00456CFB"/>
    <w:rsid w:val="004576E3"/>
    <w:rsid w:val="0045786A"/>
    <w:rsid w:val="00457F11"/>
    <w:rsid w:val="00460B08"/>
    <w:rsid w:val="00460E49"/>
    <w:rsid w:val="00461345"/>
    <w:rsid w:val="00461A1D"/>
    <w:rsid w:val="0046201D"/>
    <w:rsid w:val="0046202F"/>
    <w:rsid w:val="00462B72"/>
    <w:rsid w:val="004636CE"/>
    <w:rsid w:val="004638AA"/>
    <w:rsid w:val="00463E51"/>
    <w:rsid w:val="00465088"/>
    <w:rsid w:val="00465A12"/>
    <w:rsid w:val="004661CD"/>
    <w:rsid w:val="00466E9D"/>
    <w:rsid w:val="0046745C"/>
    <w:rsid w:val="00467C7A"/>
    <w:rsid w:val="00467CBF"/>
    <w:rsid w:val="00470373"/>
    <w:rsid w:val="004704C8"/>
    <w:rsid w:val="004705C0"/>
    <w:rsid w:val="0047097C"/>
    <w:rsid w:val="0047172E"/>
    <w:rsid w:val="00471C9E"/>
    <w:rsid w:val="00471FF9"/>
    <w:rsid w:val="004720FA"/>
    <w:rsid w:val="004726E0"/>
    <w:rsid w:val="004729DB"/>
    <w:rsid w:val="00472A96"/>
    <w:rsid w:val="00472BCC"/>
    <w:rsid w:val="00472C78"/>
    <w:rsid w:val="00472DC2"/>
    <w:rsid w:val="00472EDA"/>
    <w:rsid w:val="00473963"/>
    <w:rsid w:val="00473EA4"/>
    <w:rsid w:val="004749A6"/>
    <w:rsid w:val="00474BEE"/>
    <w:rsid w:val="004751E1"/>
    <w:rsid w:val="004753A5"/>
    <w:rsid w:val="00476884"/>
    <w:rsid w:val="0048124F"/>
    <w:rsid w:val="00481E5A"/>
    <w:rsid w:val="00481EC6"/>
    <w:rsid w:val="00482793"/>
    <w:rsid w:val="004833E9"/>
    <w:rsid w:val="00483FFD"/>
    <w:rsid w:val="0048443C"/>
    <w:rsid w:val="00484BC3"/>
    <w:rsid w:val="00484DFF"/>
    <w:rsid w:val="004850C1"/>
    <w:rsid w:val="00485319"/>
    <w:rsid w:val="00485C6F"/>
    <w:rsid w:val="00486436"/>
    <w:rsid w:val="00486551"/>
    <w:rsid w:val="004874BB"/>
    <w:rsid w:val="00487E7C"/>
    <w:rsid w:val="00487F54"/>
    <w:rsid w:val="004900D0"/>
    <w:rsid w:val="0049079C"/>
    <w:rsid w:val="0049162A"/>
    <w:rsid w:val="00491890"/>
    <w:rsid w:val="00493458"/>
    <w:rsid w:val="00493E7B"/>
    <w:rsid w:val="00493F22"/>
    <w:rsid w:val="0049417A"/>
    <w:rsid w:val="00494A65"/>
    <w:rsid w:val="00495714"/>
    <w:rsid w:val="00496D49"/>
    <w:rsid w:val="00497075"/>
    <w:rsid w:val="00497239"/>
    <w:rsid w:val="00497924"/>
    <w:rsid w:val="00497B72"/>
    <w:rsid w:val="00497DDD"/>
    <w:rsid w:val="004A0274"/>
    <w:rsid w:val="004A0B0A"/>
    <w:rsid w:val="004A0E57"/>
    <w:rsid w:val="004A1160"/>
    <w:rsid w:val="004A1A11"/>
    <w:rsid w:val="004A2693"/>
    <w:rsid w:val="004A2C12"/>
    <w:rsid w:val="004A2D6B"/>
    <w:rsid w:val="004A37F7"/>
    <w:rsid w:val="004A387A"/>
    <w:rsid w:val="004A4C41"/>
    <w:rsid w:val="004A4C7F"/>
    <w:rsid w:val="004A4F51"/>
    <w:rsid w:val="004A661C"/>
    <w:rsid w:val="004A739D"/>
    <w:rsid w:val="004A7793"/>
    <w:rsid w:val="004B07C5"/>
    <w:rsid w:val="004B0B94"/>
    <w:rsid w:val="004B1ED5"/>
    <w:rsid w:val="004B2469"/>
    <w:rsid w:val="004B2CF2"/>
    <w:rsid w:val="004B2D82"/>
    <w:rsid w:val="004B3738"/>
    <w:rsid w:val="004B410A"/>
    <w:rsid w:val="004B4449"/>
    <w:rsid w:val="004B4A62"/>
    <w:rsid w:val="004B5662"/>
    <w:rsid w:val="004B5C59"/>
    <w:rsid w:val="004B6AC3"/>
    <w:rsid w:val="004B7188"/>
    <w:rsid w:val="004B7C89"/>
    <w:rsid w:val="004B7F20"/>
    <w:rsid w:val="004B7FFA"/>
    <w:rsid w:val="004C0116"/>
    <w:rsid w:val="004C01CC"/>
    <w:rsid w:val="004C09C8"/>
    <w:rsid w:val="004C102E"/>
    <w:rsid w:val="004C132C"/>
    <w:rsid w:val="004C1CBB"/>
    <w:rsid w:val="004C2158"/>
    <w:rsid w:val="004C3932"/>
    <w:rsid w:val="004C3CAD"/>
    <w:rsid w:val="004C3F89"/>
    <w:rsid w:val="004C47C9"/>
    <w:rsid w:val="004C5130"/>
    <w:rsid w:val="004C5789"/>
    <w:rsid w:val="004C5831"/>
    <w:rsid w:val="004C5A02"/>
    <w:rsid w:val="004C5C22"/>
    <w:rsid w:val="004C6F47"/>
    <w:rsid w:val="004C77DA"/>
    <w:rsid w:val="004C7D4D"/>
    <w:rsid w:val="004C7F79"/>
    <w:rsid w:val="004D0186"/>
    <w:rsid w:val="004D0E97"/>
    <w:rsid w:val="004D1DF1"/>
    <w:rsid w:val="004D1E2A"/>
    <w:rsid w:val="004D29AF"/>
    <w:rsid w:val="004D395A"/>
    <w:rsid w:val="004D3D9F"/>
    <w:rsid w:val="004D4332"/>
    <w:rsid w:val="004D6410"/>
    <w:rsid w:val="004D6487"/>
    <w:rsid w:val="004D6C8E"/>
    <w:rsid w:val="004D7250"/>
    <w:rsid w:val="004D749B"/>
    <w:rsid w:val="004E0326"/>
    <w:rsid w:val="004E0D77"/>
    <w:rsid w:val="004E197A"/>
    <w:rsid w:val="004E1A0F"/>
    <w:rsid w:val="004E25AF"/>
    <w:rsid w:val="004E2BD9"/>
    <w:rsid w:val="004E37A6"/>
    <w:rsid w:val="004E511F"/>
    <w:rsid w:val="004E55EC"/>
    <w:rsid w:val="004E5C4B"/>
    <w:rsid w:val="004E5F34"/>
    <w:rsid w:val="004E65DF"/>
    <w:rsid w:val="004E6924"/>
    <w:rsid w:val="004E7123"/>
    <w:rsid w:val="004E71EA"/>
    <w:rsid w:val="004E733B"/>
    <w:rsid w:val="004E7614"/>
    <w:rsid w:val="004E7950"/>
    <w:rsid w:val="004F0750"/>
    <w:rsid w:val="004F0CF0"/>
    <w:rsid w:val="004F1216"/>
    <w:rsid w:val="004F12DC"/>
    <w:rsid w:val="004F1374"/>
    <w:rsid w:val="004F1879"/>
    <w:rsid w:val="004F1A07"/>
    <w:rsid w:val="004F20A9"/>
    <w:rsid w:val="004F23EC"/>
    <w:rsid w:val="004F2EC6"/>
    <w:rsid w:val="004F3F6E"/>
    <w:rsid w:val="004F5D11"/>
    <w:rsid w:val="004F6213"/>
    <w:rsid w:val="004F65F4"/>
    <w:rsid w:val="004F6C2B"/>
    <w:rsid w:val="004F71A5"/>
    <w:rsid w:val="004F7226"/>
    <w:rsid w:val="004F7CD7"/>
    <w:rsid w:val="005005AC"/>
    <w:rsid w:val="00500E06"/>
    <w:rsid w:val="005011AF"/>
    <w:rsid w:val="00502466"/>
    <w:rsid w:val="005026B8"/>
    <w:rsid w:val="005026F0"/>
    <w:rsid w:val="00502D75"/>
    <w:rsid w:val="00503226"/>
    <w:rsid w:val="00503798"/>
    <w:rsid w:val="00503A2F"/>
    <w:rsid w:val="0050414E"/>
    <w:rsid w:val="00504299"/>
    <w:rsid w:val="00504AEE"/>
    <w:rsid w:val="005053E9"/>
    <w:rsid w:val="00505796"/>
    <w:rsid w:val="005069D4"/>
    <w:rsid w:val="0050721B"/>
    <w:rsid w:val="005075EB"/>
    <w:rsid w:val="005078C0"/>
    <w:rsid w:val="00507F81"/>
    <w:rsid w:val="00510109"/>
    <w:rsid w:val="00512000"/>
    <w:rsid w:val="005120B9"/>
    <w:rsid w:val="00514268"/>
    <w:rsid w:val="005149EA"/>
    <w:rsid w:val="00514D66"/>
    <w:rsid w:val="00514DB4"/>
    <w:rsid w:val="00514EFD"/>
    <w:rsid w:val="0051536B"/>
    <w:rsid w:val="00516091"/>
    <w:rsid w:val="0051613B"/>
    <w:rsid w:val="00517AEC"/>
    <w:rsid w:val="00520695"/>
    <w:rsid w:val="00520826"/>
    <w:rsid w:val="00521027"/>
    <w:rsid w:val="005216A8"/>
    <w:rsid w:val="00521CA3"/>
    <w:rsid w:val="00522C55"/>
    <w:rsid w:val="00524A7F"/>
    <w:rsid w:val="00524C12"/>
    <w:rsid w:val="00524FBC"/>
    <w:rsid w:val="00525D63"/>
    <w:rsid w:val="00525FC5"/>
    <w:rsid w:val="005261E7"/>
    <w:rsid w:val="0053041A"/>
    <w:rsid w:val="0053045A"/>
    <w:rsid w:val="005307EA"/>
    <w:rsid w:val="005310F1"/>
    <w:rsid w:val="0053122B"/>
    <w:rsid w:val="00531D06"/>
    <w:rsid w:val="00532A1E"/>
    <w:rsid w:val="00533521"/>
    <w:rsid w:val="0053390D"/>
    <w:rsid w:val="00533B4A"/>
    <w:rsid w:val="00533F53"/>
    <w:rsid w:val="00534324"/>
    <w:rsid w:val="00534CE1"/>
    <w:rsid w:val="005357E9"/>
    <w:rsid w:val="00535E6F"/>
    <w:rsid w:val="00536A60"/>
    <w:rsid w:val="00537409"/>
    <w:rsid w:val="00537489"/>
    <w:rsid w:val="0054043B"/>
    <w:rsid w:val="005411FF"/>
    <w:rsid w:val="005417F8"/>
    <w:rsid w:val="00542DE5"/>
    <w:rsid w:val="00542F12"/>
    <w:rsid w:val="00543282"/>
    <w:rsid w:val="00543442"/>
    <w:rsid w:val="00543989"/>
    <w:rsid w:val="00543C1D"/>
    <w:rsid w:val="005449F8"/>
    <w:rsid w:val="005449F9"/>
    <w:rsid w:val="00544D0C"/>
    <w:rsid w:val="00544F87"/>
    <w:rsid w:val="00545920"/>
    <w:rsid w:val="00545992"/>
    <w:rsid w:val="0054685F"/>
    <w:rsid w:val="00547EDC"/>
    <w:rsid w:val="005500A2"/>
    <w:rsid w:val="00550178"/>
    <w:rsid w:val="00550A0E"/>
    <w:rsid w:val="00550D11"/>
    <w:rsid w:val="00550E0C"/>
    <w:rsid w:val="00550E66"/>
    <w:rsid w:val="0055130A"/>
    <w:rsid w:val="005515CC"/>
    <w:rsid w:val="00551732"/>
    <w:rsid w:val="00551B8A"/>
    <w:rsid w:val="00552D2D"/>
    <w:rsid w:val="00553019"/>
    <w:rsid w:val="005531C6"/>
    <w:rsid w:val="00553F2F"/>
    <w:rsid w:val="00554D16"/>
    <w:rsid w:val="0055542E"/>
    <w:rsid w:val="00555DCC"/>
    <w:rsid w:val="00555DEC"/>
    <w:rsid w:val="00555E70"/>
    <w:rsid w:val="005566FD"/>
    <w:rsid w:val="00556D16"/>
    <w:rsid w:val="005570D1"/>
    <w:rsid w:val="0055765B"/>
    <w:rsid w:val="0055783D"/>
    <w:rsid w:val="00557992"/>
    <w:rsid w:val="00557C2B"/>
    <w:rsid w:val="00560535"/>
    <w:rsid w:val="00560E76"/>
    <w:rsid w:val="00560EC0"/>
    <w:rsid w:val="0056129A"/>
    <w:rsid w:val="005616AC"/>
    <w:rsid w:val="0056209E"/>
    <w:rsid w:val="005622D0"/>
    <w:rsid w:val="00562A3D"/>
    <w:rsid w:val="0056313C"/>
    <w:rsid w:val="00563B7D"/>
    <w:rsid w:val="00563E5A"/>
    <w:rsid w:val="0056425A"/>
    <w:rsid w:val="00564C53"/>
    <w:rsid w:val="00565072"/>
    <w:rsid w:val="00565190"/>
    <w:rsid w:val="005654D6"/>
    <w:rsid w:val="00565F6C"/>
    <w:rsid w:val="00566F64"/>
    <w:rsid w:val="00570242"/>
    <w:rsid w:val="00570D3B"/>
    <w:rsid w:val="00570F8B"/>
    <w:rsid w:val="00571FA0"/>
    <w:rsid w:val="0057233A"/>
    <w:rsid w:val="00572C25"/>
    <w:rsid w:val="00573322"/>
    <w:rsid w:val="005739C4"/>
    <w:rsid w:val="00574517"/>
    <w:rsid w:val="00574DE0"/>
    <w:rsid w:val="00575F19"/>
    <w:rsid w:val="00576963"/>
    <w:rsid w:val="00576999"/>
    <w:rsid w:val="00576F81"/>
    <w:rsid w:val="0057782E"/>
    <w:rsid w:val="005807BE"/>
    <w:rsid w:val="00580844"/>
    <w:rsid w:val="00580B40"/>
    <w:rsid w:val="0058116D"/>
    <w:rsid w:val="005811DB"/>
    <w:rsid w:val="005829BE"/>
    <w:rsid w:val="00582DFC"/>
    <w:rsid w:val="00582E01"/>
    <w:rsid w:val="005834A7"/>
    <w:rsid w:val="00583CE5"/>
    <w:rsid w:val="005841D0"/>
    <w:rsid w:val="00584407"/>
    <w:rsid w:val="00584A1B"/>
    <w:rsid w:val="0058506C"/>
    <w:rsid w:val="005853F0"/>
    <w:rsid w:val="00586084"/>
    <w:rsid w:val="00586237"/>
    <w:rsid w:val="00586317"/>
    <w:rsid w:val="00586A99"/>
    <w:rsid w:val="00586E32"/>
    <w:rsid w:val="0058700D"/>
    <w:rsid w:val="00587013"/>
    <w:rsid w:val="005872BC"/>
    <w:rsid w:val="005873DE"/>
    <w:rsid w:val="00587742"/>
    <w:rsid w:val="005878A6"/>
    <w:rsid w:val="005879B4"/>
    <w:rsid w:val="00590F6E"/>
    <w:rsid w:val="005913C3"/>
    <w:rsid w:val="0059142F"/>
    <w:rsid w:val="00591684"/>
    <w:rsid w:val="00591B26"/>
    <w:rsid w:val="00591F73"/>
    <w:rsid w:val="00592448"/>
    <w:rsid w:val="00592521"/>
    <w:rsid w:val="00592741"/>
    <w:rsid w:val="00592CFF"/>
    <w:rsid w:val="00592D82"/>
    <w:rsid w:val="00593F42"/>
    <w:rsid w:val="00594A89"/>
    <w:rsid w:val="00596004"/>
    <w:rsid w:val="0059600E"/>
    <w:rsid w:val="00596282"/>
    <w:rsid w:val="005964BD"/>
    <w:rsid w:val="00597144"/>
    <w:rsid w:val="005973E8"/>
    <w:rsid w:val="005974DB"/>
    <w:rsid w:val="00597975"/>
    <w:rsid w:val="00597AAC"/>
    <w:rsid w:val="00597F91"/>
    <w:rsid w:val="005A0E88"/>
    <w:rsid w:val="005A2A52"/>
    <w:rsid w:val="005A2FFA"/>
    <w:rsid w:val="005A3EAC"/>
    <w:rsid w:val="005A4B9F"/>
    <w:rsid w:val="005A4D01"/>
    <w:rsid w:val="005A4FF0"/>
    <w:rsid w:val="005A5871"/>
    <w:rsid w:val="005A6568"/>
    <w:rsid w:val="005A6D02"/>
    <w:rsid w:val="005A6F7C"/>
    <w:rsid w:val="005B05CD"/>
    <w:rsid w:val="005B0A82"/>
    <w:rsid w:val="005B0C15"/>
    <w:rsid w:val="005B0E39"/>
    <w:rsid w:val="005B140B"/>
    <w:rsid w:val="005B1FCD"/>
    <w:rsid w:val="005B5176"/>
    <w:rsid w:val="005B5301"/>
    <w:rsid w:val="005B537D"/>
    <w:rsid w:val="005B5E35"/>
    <w:rsid w:val="005B61EB"/>
    <w:rsid w:val="005B6241"/>
    <w:rsid w:val="005B62C3"/>
    <w:rsid w:val="005B6E8C"/>
    <w:rsid w:val="005B767B"/>
    <w:rsid w:val="005B7940"/>
    <w:rsid w:val="005B7F4F"/>
    <w:rsid w:val="005C0100"/>
    <w:rsid w:val="005C1029"/>
    <w:rsid w:val="005C16A1"/>
    <w:rsid w:val="005C193F"/>
    <w:rsid w:val="005C1C22"/>
    <w:rsid w:val="005C3B50"/>
    <w:rsid w:val="005C3D14"/>
    <w:rsid w:val="005C3EF8"/>
    <w:rsid w:val="005C53AA"/>
    <w:rsid w:val="005C62CB"/>
    <w:rsid w:val="005C74B4"/>
    <w:rsid w:val="005C7D27"/>
    <w:rsid w:val="005D05C4"/>
    <w:rsid w:val="005D0A60"/>
    <w:rsid w:val="005D10F7"/>
    <w:rsid w:val="005D18A6"/>
    <w:rsid w:val="005D1A47"/>
    <w:rsid w:val="005D1A64"/>
    <w:rsid w:val="005D2312"/>
    <w:rsid w:val="005D25E8"/>
    <w:rsid w:val="005D28B4"/>
    <w:rsid w:val="005D28CB"/>
    <w:rsid w:val="005D2AA6"/>
    <w:rsid w:val="005D2AC1"/>
    <w:rsid w:val="005D2ACD"/>
    <w:rsid w:val="005D3CFF"/>
    <w:rsid w:val="005D41A5"/>
    <w:rsid w:val="005D4218"/>
    <w:rsid w:val="005D48B2"/>
    <w:rsid w:val="005D4D0F"/>
    <w:rsid w:val="005D4D1F"/>
    <w:rsid w:val="005D5244"/>
    <w:rsid w:val="005D53DF"/>
    <w:rsid w:val="005D5407"/>
    <w:rsid w:val="005D5BA6"/>
    <w:rsid w:val="005D5C96"/>
    <w:rsid w:val="005D5D78"/>
    <w:rsid w:val="005D65FD"/>
    <w:rsid w:val="005D75F5"/>
    <w:rsid w:val="005D7618"/>
    <w:rsid w:val="005D7C6C"/>
    <w:rsid w:val="005E04F3"/>
    <w:rsid w:val="005E07A1"/>
    <w:rsid w:val="005E17BF"/>
    <w:rsid w:val="005E19A3"/>
    <w:rsid w:val="005E1C9A"/>
    <w:rsid w:val="005E20A9"/>
    <w:rsid w:val="005E2273"/>
    <w:rsid w:val="005E2718"/>
    <w:rsid w:val="005E29CE"/>
    <w:rsid w:val="005E2E5F"/>
    <w:rsid w:val="005E36AE"/>
    <w:rsid w:val="005E389F"/>
    <w:rsid w:val="005E3C05"/>
    <w:rsid w:val="005E46C0"/>
    <w:rsid w:val="005E57BE"/>
    <w:rsid w:val="005E58C6"/>
    <w:rsid w:val="005E598F"/>
    <w:rsid w:val="005E7F2F"/>
    <w:rsid w:val="005E7FDE"/>
    <w:rsid w:val="005F12C0"/>
    <w:rsid w:val="005F22B7"/>
    <w:rsid w:val="005F36E6"/>
    <w:rsid w:val="005F38B6"/>
    <w:rsid w:val="005F3940"/>
    <w:rsid w:val="005F3F17"/>
    <w:rsid w:val="005F4223"/>
    <w:rsid w:val="005F437D"/>
    <w:rsid w:val="005F4A26"/>
    <w:rsid w:val="005F4A75"/>
    <w:rsid w:val="005F4BE8"/>
    <w:rsid w:val="005F4F61"/>
    <w:rsid w:val="005F5829"/>
    <w:rsid w:val="005F63A6"/>
    <w:rsid w:val="005F6B65"/>
    <w:rsid w:val="005F6CF5"/>
    <w:rsid w:val="005F77E3"/>
    <w:rsid w:val="0060019B"/>
    <w:rsid w:val="0060028B"/>
    <w:rsid w:val="006007C6"/>
    <w:rsid w:val="00600D4C"/>
    <w:rsid w:val="00600FBF"/>
    <w:rsid w:val="00601609"/>
    <w:rsid w:val="00602056"/>
    <w:rsid w:val="00602133"/>
    <w:rsid w:val="006021F8"/>
    <w:rsid w:val="0060253A"/>
    <w:rsid w:val="00602B1A"/>
    <w:rsid w:val="00603356"/>
    <w:rsid w:val="006034FD"/>
    <w:rsid w:val="0060367B"/>
    <w:rsid w:val="0060387E"/>
    <w:rsid w:val="00603CFF"/>
    <w:rsid w:val="00603FF0"/>
    <w:rsid w:val="00604584"/>
    <w:rsid w:val="006049D1"/>
    <w:rsid w:val="0060507C"/>
    <w:rsid w:val="00605578"/>
    <w:rsid w:val="00605AF1"/>
    <w:rsid w:val="00605E17"/>
    <w:rsid w:val="00606D71"/>
    <w:rsid w:val="00606F46"/>
    <w:rsid w:val="00606FDE"/>
    <w:rsid w:val="0060711E"/>
    <w:rsid w:val="006077CB"/>
    <w:rsid w:val="00610766"/>
    <w:rsid w:val="00610D57"/>
    <w:rsid w:val="00611A1F"/>
    <w:rsid w:val="00611DA3"/>
    <w:rsid w:val="006123D1"/>
    <w:rsid w:val="00612A64"/>
    <w:rsid w:val="0061492F"/>
    <w:rsid w:val="0061558F"/>
    <w:rsid w:val="00615F2C"/>
    <w:rsid w:val="006163EE"/>
    <w:rsid w:val="00616AAB"/>
    <w:rsid w:val="00616D90"/>
    <w:rsid w:val="00616ED6"/>
    <w:rsid w:val="00620884"/>
    <w:rsid w:val="006212A8"/>
    <w:rsid w:val="006215F3"/>
    <w:rsid w:val="00621FC8"/>
    <w:rsid w:val="00622471"/>
    <w:rsid w:val="0062274E"/>
    <w:rsid w:val="0062298B"/>
    <w:rsid w:val="00622CE7"/>
    <w:rsid w:val="006233E1"/>
    <w:rsid w:val="00623734"/>
    <w:rsid w:val="0062392F"/>
    <w:rsid w:val="00623B25"/>
    <w:rsid w:val="006241D3"/>
    <w:rsid w:val="0062486F"/>
    <w:rsid w:val="00624870"/>
    <w:rsid w:val="0062489D"/>
    <w:rsid w:val="0062533C"/>
    <w:rsid w:val="00625823"/>
    <w:rsid w:val="00626097"/>
    <w:rsid w:val="00626518"/>
    <w:rsid w:val="0062733B"/>
    <w:rsid w:val="00627776"/>
    <w:rsid w:val="006279D3"/>
    <w:rsid w:val="00627A51"/>
    <w:rsid w:val="00627A76"/>
    <w:rsid w:val="00627FA0"/>
    <w:rsid w:val="00630295"/>
    <w:rsid w:val="00630AFB"/>
    <w:rsid w:val="00630BEC"/>
    <w:rsid w:val="00631E20"/>
    <w:rsid w:val="00632166"/>
    <w:rsid w:val="006321B5"/>
    <w:rsid w:val="0063298C"/>
    <w:rsid w:val="006344DF"/>
    <w:rsid w:val="006349BC"/>
    <w:rsid w:val="0063528C"/>
    <w:rsid w:val="00635AD5"/>
    <w:rsid w:val="006362B4"/>
    <w:rsid w:val="0063643B"/>
    <w:rsid w:val="0063739A"/>
    <w:rsid w:val="00637534"/>
    <w:rsid w:val="0063781F"/>
    <w:rsid w:val="00637EEC"/>
    <w:rsid w:val="006400E9"/>
    <w:rsid w:val="006403A0"/>
    <w:rsid w:val="00640CC9"/>
    <w:rsid w:val="00640F67"/>
    <w:rsid w:val="0064103B"/>
    <w:rsid w:val="006417EF"/>
    <w:rsid w:val="00644286"/>
    <w:rsid w:val="006448CF"/>
    <w:rsid w:val="00644B9C"/>
    <w:rsid w:val="00645733"/>
    <w:rsid w:val="006459A6"/>
    <w:rsid w:val="00645A7D"/>
    <w:rsid w:val="00645AAF"/>
    <w:rsid w:val="00645F71"/>
    <w:rsid w:val="0064605B"/>
    <w:rsid w:val="006469A9"/>
    <w:rsid w:val="00646CDA"/>
    <w:rsid w:val="00646D92"/>
    <w:rsid w:val="00647155"/>
    <w:rsid w:val="00647AE1"/>
    <w:rsid w:val="0065004F"/>
    <w:rsid w:val="00650089"/>
    <w:rsid w:val="0065024A"/>
    <w:rsid w:val="0065076B"/>
    <w:rsid w:val="006508F0"/>
    <w:rsid w:val="0065097D"/>
    <w:rsid w:val="006517C6"/>
    <w:rsid w:val="00651CEC"/>
    <w:rsid w:val="0065207F"/>
    <w:rsid w:val="0065351D"/>
    <w:rsid w:val="00653883"/>
    <w:rsid w:val="0065433B"/>
    <w:rsid w:val="006545DE"/>
    <w:rsid w:val="006546C4"/>
    <w:rsid w:val="006546C9"/>
    <w:rsid w:val="00655195"/>
    <w:rsid w:val="00655D5D"/>
    <w:rsid w:val="00656454"/>
    <w:rsid w:val="00656FA0"/>
    <w:rsid w:val="0065733E"/>
    <w:rsid w:val="006575D7"/>
    <w:rsid w:val="00657F4C"/>
    <w:rsid w:val="0066074A"/>
    <w:rsid w:val="00660886"/>
    <w:rsid w:val="00660C24"/>
    <w:rsid w:val="00660F9D"/>
    <w:rsid w:val="00661041"/>
    <w:rsid w:val="00662753"/>
    <w:rsid w:val="00662960"/>
    <w:rsid w:val="00662E3A"/>
    <w:rsid w:val="00662E43"/>
    <w:rsid w:val="0066339E"/>
    <w:rsid w:val="006634A9"/>
    <w:rsid w:val="006637D2"/>
    <w:rsid w:val="0066469D"/>
    <w:rsid w:val="00665296"/>
    <w:rsid w:val="00665E80"/>
    <w:rsid w:val="00666441"/>
    <w:rsid w:val="00666903"/>
    <w:rsid w:val="006676F2"/>
    <w:rsid w:val="006677AC"/>
    <w:rsid w:val="00667BE3"/>
    <w:rsid w:val="00670D96"/>
    <w:rsid w:val="00671872"/>
    <w:rsid w:val="00672049"/>
    <w:rsid w:val="0067243C"/>
    <w:rsid w:val="006724AB"/>
    <w:rsid w:val="00672BA1"/>
    <w:rsid w:val="0067398A"/>
    <w:rsid w:val="00673EB6"/>
    <w:rsid w:val="00673F4A"/>
    <w:rsid w:val="00674A1D"/>
    <w:rsid w:val="00674CAA"/>
    <w:rsid w:val="00675C6F"/>
    <w:rsid w:val="00675DB0"/>
    <w:rsid w:val="00676182"/>
    <w:rsid w:val="00677941"/>
    <w:rsid w:val="006779F6"/>
    <w:rsid w:val="00677BA1"/>
    <w:rsid w:val="006800B8"/>
    <w:rsid w:val="00680BC1"/>
    <w:rsid w:val="00681948"/>
    <w:rsid w:val="006825DC"/>
    <w:rsid w:val="00682DA0"/>
    <w:rsid w:val="006843F5"/>
    <w:rsid w:val="00684D05"/>
    <w:rsid w:val="00684F88"/>
    <w:rsid w:val="00685171"/>
    <w:rsid w:val="006859EE"/>
    <w:rsid w:val="0068705E"/>
    <w:rsid w:val="00687BEA"/>
    <w:rsid w:val="00687CBB"/>
    <w:rsid w:val="00687FE7"/>
    <w:rsid w:val="0069097F"/>
    <w:rsid w:val="00690BBD"/>
    <w:rsid w:val="00690DBC"/>
    <w:rsid w:val="00691434"/>
    <w:rsid w:val="00692328"/>
    <w:rsid w:val="00692B2A"/>
    <w:rsid w:val="00692DC1"/>
    <w:rsid w:val="0069451C"/>
    <w:rsid w:val="00694B34"/>
    <w:rsid w:val="00694D45"/>
    <w:rsid w:val="006950EE"/>
    <w:rsid w:val="00695278"/>
    <w:rsid w:val="00695483"/>
    <w:rsid w:val="00695894"/>
    <w:rsid w:val="006969BF"/>
    <w:rsid w:val="00696DEF"/>
    <w:rsid w:val="0069708A"/>
    <w:rsid w:val="0069767F"/>
    <w:rsid w:val="006978FD"/>
    <w:rsid w:val="006979B4"/>
    <w:rsid w:val="006979D7"/>
    <w:rsid w:val="00697EF0"/>
    <w:rsid w:val="006A000B"/>
    <w:rsid w:val="006A0ACD"/>
    <w:rsid w:val="006A0DDB"/>
    <w:rsid w:val="006A18C7"/>
    <w:rsid w:val="006A1B31"/>
    <w:rsid w:val="006A1BAF"/>
    <w:rsid w:val="006A1F93"/>
    <w:rsid w:val="006A2215"/>
    <w:rsid w:val="006A27BB"/>
    <w:rsid w:val="006A2A6C"/>
    <w:rsid w:val="006A2BD5"/>
    <w:rsid w:val="006A2ED9"/>
    <w:rsid w:val="006A4B76"/>
    <w:rsid w:val="006A51D6"/>
    <w:rsid w:val="006A52B7"/>
    <w:rsid w:val="006A5E00"/>
    <w:rsid w:val="006A65E0"/>
    <w:rsid w:val="006A6E73"/>
    <w:rsid w:val="006A71AB"/>
    <w:rsid w:val="006B0169"/>
    <w:rsid w:val="006B0278"/>
    <w:rsid w:val="006B029B"/>
    <w:rsid w:val="006B13D8"/>
    <w:rsid w:val="006B1710"/>
    <w:rsid w:val="006B1A69"/>
    <w:rsid w:val="006B20DF"/>
    <w:rsid w:val="006B2C43"/>
    <w:rsid w:val="006B3406"/>
    <w:rsid w:val="006B361F"/>
    <w:rsid w:val="006B369C"/>
    <w:rsid w:val="006B43E3"/>
    <w:rsid w:val="006B455C"/>
    <w:rsid w:val="006B4932"/>
    <w:rsid w:val="006B4FF9"/>
    <w:rsid w:val="006B55B9"/>
    <w:rsid w:val="006B563C"/>
    <w:rsid w:val="006B5643"/>
    <w:rsid w:val="006B59BE"/>
    <w:rsid w:val="006B7584"/>
    <w:rsid w:val="006B785E"/>
    <w:rsid w:val="006B7E57"/>
    <w:rsid w:val="006C03FD"/>
    <w:rsid w:val="006C060E"/>
    <w:rsid w:val="006C0E9D"/>
    <w:rsid w:val="006C1218"/>
    <w:rsid w:val="006C1C57"/>
    <w:rsid w:val="006C2391"/>
    <w:rsid w:val="006C28E5"/>
    <w:rsid w:val="006C2C77"/>
    <w:rsid w:val="006C305B"/>
    <w:rsid w:val="006C30D2"/>
    <w:rsid w:val="006C426E"/>
    <w:rsid w:val="006C46E6"/>
    <w:rsid w:val="006C5775"/>
    <w:rsid w:val="006C6768"/>
    <w:rsid w:val="006C7026"/>
    <w:rsid w:val="006D04C2"/>
    <w:rsid w:val="006D0958"/>
    <w:rsid w:val="006D0BC3"/>
    <w:rsid w:val="006D177B"/>
    <w:rsid w:val="006D1A5F"/>
    <w:rsid w:val="006D23B7"/>
    <w:rsid w:val="006D2431"/>
    <w:rsid w:val="006D2DA3"/>
    <w:rsid w:val="006D3161"/>
    <w:rsid w:val="006D45D7"/>
    <w:rsid w:val="006D47F2"/>
    <w:rsid w:val="006D55A3"/>
    <w:rsid w:val="006D5810"/>
    <w:rsid w:val="006D58E5"/>
    <w:rsid w:val="006D5ACE"/>
    <w:rsid w:val="006D5FA3"/>
    <w:rsid w:val="006D6776"/>
    <w:rsid w:val="006E024E"/>
    <w:rsid w:val="006E09A7"/>
    <w:rsid w:val="006E0C81"/>
    <w:rsid w:val="006E128C"/>
    <w:rsid w:val="006E15D1"/>
    <w:rsid w:val="006E1601"/>
    <w:rsid w:val="006E18BB"/>
    <w:rsid w:val="006E2202"/>
    <w:rsid w:val="006E2251"/>
    <w:rsid w:val="006E2DF4"/>
    <w:rsid w:val="006E2E01"/>
    <w:rsid w:val="006E2E37"/>
    <w:rsid w:val="006E338B"/>
    <w:rsid w:val="006E3F49"/>
    <w:rsid w:val="006E4243"/>
    <w:rsid w:val="006E4B18"/>
    <w:rsid w:val="006E58BE"/>
    <w:rsid w:val="006E5C0C"/>
    <w:rsid w:val="006E5F83"/>
    <w:rsid w:val="006E6269"/>
    <w:rsid w:val="006E63B2"/>
    <w:rsid w:val="006E641E"/>
    <w:rsid w:val="006E6507"/>
    <w:rsid w:val="006E6772"/>
    <w:rsid w:val="006E68EA"/>
    <w:rsid w:val="006E6B8A"/>
    <w:rsid w:val="006E7BC9"/>
    <w:rsid w:val="006E7F66"/>
    <w:rsid w:val="006F0020"/>
    <w:rsid w:val="006F0284"/>
    <w:rsid w:val="006F0535"/>
    <w:rsid w:val="006F05A8"/>
    <w:rsid w:val="006F0601"/>
    <w:rsid w:val="006F0978"/>
    <w:rsid w:val="006F12B7"/>
    <w:rsid w:val="006F24C1"/>
    <w:rsid w:val="006F3849"/>
    <w:rsid w:val="006F38D8"/>
    <w:rsid w:val="006F3B54"/>
    <w:rsid w:val="006F4126"/>
    <w:rsid w:val="006F427A"/>
    <w:rsid w:val="006F55AA"/>
    <w:rsid w:val="006F55AC"/>
    <w:rsid w:val="006F63D2"/>
    <w:rsid w:val="006F7F8F"/>
    <w:rsid w:val="007000D2"/>
    <w:rsid w:val="00700F75"/>
    <w:rsid w:val="0070135B"/>
    <w:rsid w:val="00702ABD"/>
    <w:rsid w:val="00702D9A"/>
    <w:rsid w:val="00703CD9"/>
    <w:rsid w:val="007041B5"/>
    <w:rsid w:val="00704AF7"/>
    <w:rsid w:val="00704D03"/>
    <w:rsid w:val="00705723"/>
    <w:rsid w:val="007060F2"/>
    <w:rsid w:val="007068CC"/>
    <w:rsid w:val="0070694B"/>
    <w:rsid w:val="00706971"/>
    <w:rsid w:val="007074FB"/>
    <w:rsid w:val="00707709"/>
    <w:rsid w:val="00707ADD"/>
    <w:rsid w:val="007100B9"/>
    <w:rsid w:val="00711601"/>
    <w:rsid w:val="00711A86"/>
    <w:rsid w:val="00711E8F"/>
    <w:rsid w:val="00712510"/>
    <w:rsid w:val="007127E1"/>
    <w:rsid w:val="00712EFE"/>
    <w:rsid w:val="00713217"/>
    <w:rsid w:val="007140E5"/>
    <w:rsid w:val="00714590"/>
    <w:rsid w:val="0071460A"/>
    <w:rsid w:val="00714646"/>
    <w:rsid w:val="00714E62"/>
    <w:rsid w:val="00715423"/>
    <w:rsid w:val="00715525"/>
    <w:rsid w:val="00715C73"/>
    <w:rsid w:val="007168D3"/>
    <w:rsid w:val="00716A74"/>
    <w:rsid w:val="0071758A"/>
    <w:rsid w:val="00717950"/>
    <w:rsid w:val="007203D2"/>
    <w:rsid w:val="007205AF"/>
    <w:rsid w:val="007209A4"/>
    <w:rsid w:val="00720F71"/>
    <w:rsid w:val="00721113"/>
    <w:rsid w:val="007218E8"/>
    <w:rsid w:val="00721D87"/>
    <w:rsid w:val="00723117"/>
    <w:rsid w:val="00725204"/>
    <w:rsid w:val="007252D5"/>
    <w:rsid w:val="007256BF"/>
    <w:rsid w:val="0072570F"/>
    <w:rsid w:val="00725B46"/>
    <w:rsid w:val="007265B0"/>
    <w:rsid w:val="007265FD"/>
    <w:rsid w:val="007269AA"/>
    <w:rsid w:val="00726CFD"/>
    <w:rsid w:val="007304D6"/>
    <w:rsid w:val="007305CC"/>
    <w:rsid w:val="0073068E"/>
    <w:rsid w:val="00730EFE"/>
    <w:rsid w:val="00731EAE"/>
    <w:rsid w:val="00732283"/>
    <w:rsid w:val="00732501"/>
    <w:rsid w:val="00732817"/>
    <w:rsid w:val="00733A15"/>
    <w:rsid w:val="00733B29"/>
    <w:rsid w:val="00733B58"/>
    <w:rsid w:val="00733C51"/>
    <w:rsid w:val="00733DB2"/>
    <w:rsid w:val="0073410A"/>
    <w:rsid w:val="007348B8"/>
    <w:rsid w:val="00735134"/>
    <w:rsid w:val="007358B7"/>
    <w:rsid w:val="00735978"/>
    <w:rsid w:val="00735AA2"/>
    <w:rsid w:val="00735EBF"/>
    <w:rsid w:val="007361AA"/>
    <w:rsid w:val="00736200"/>
    <w:rsid w:val="00736593"/>
    <w:rsid w:val="0073684E"/>
    <w:rsid w:val="00736DFB"/>
    <w:rsid w:val="00736E20"/>
    <w:rsid w:val="007372E7"/>
    <w:rsid w:val="007373D8"/>
    <w:rsid w:val="00737697"/>
    <w:rsid w:val="00737816"/>
    <w:rsid w:val="00737861"/>
    <w:rsid w:val="00737BC0"/>
    <w:rsid w:val="00740631"/>
    <w:rsid w:val="007411A4"/>
    <w:rsid w:val="00741211"/>
    <w:rsid w:val="00741B38"/>
    <w:rsid w:val="007428D5"/>
    <w:rsid w:val="00742935"/>
    <w:rsid w:val="00742B44"/>
    <w:rsid w:val="0074314A"/>
    <w:rsid w:val="00743CAF"/>
    <w:rsid w:val="007443F0"/>
    <w:rsid w:val="00744C35"/>
    <w:rsid w:val="0074519A"/>
    <w:rsid w:val="007455F0"/>
    <w:rsid w:val="00745DE9"/>
    <w:rsid w:val="00745F24"/>
    <w:rsid w:val="0074661E"/>
    <w:rsid w:val="00746C22"/>
    <w:rsid w:val="0074703B"/>
    <w:rsid w:val="0074703C"/>
    <w:rsid w:val="007471F8"/>
    <w:rsid w:val="00747403"/>
    <w:rsid w:val="007476E9"/>
    <w:rsid w:val="00747BC0"/>
    <w:rsid w:val="007507FE"/>
    <w:rsid w:val="0075090B"/>
    <w:rsid w:val="00750C3A"/>
    <w:rsid w:val="0075116A"/>
    <w:rsid w:val="007511D4"/>
    <w:rsid w:val="00751554"/>
    <w:rsid w:val="007521CB"/>
    <w:rsid w:val="00752537"/>
    <w:rsid w:val="007534B0"/>
    <w:rsid w:val="00753738"/>
    <w:rsid w:val="00753907"/>
    <w:rsid w:val="0075398E"/>
    <w:rsid w:val="00753E14"/>
    <w:rsid w:val="0075584F"/>
    <w:rsid w:val="0075594F"/>
    <w:rsid w:val="00756412"/>
    <w:rsid w:val="0075645D"/>
    <w:rsid w:val="007564AB"/>
    <w:rsid w:val="00757942"/>
    <w:rsid w:val="00760580"/>
    <w:rsid w:val="00760B7A"/>
    <w:rsid w:val="0076111C"/>
    <w:rsid w:val="0076149F"/>
    <w:rsid w:val="00762036"/>
    <w:rsid w:val="00762CEF"/>
    <w:rsid w:val="00762F18"/>
    <w:rsid w:val="0076347D"/>
    <w:rsid w:val="007645A9"/>
    <w:rsid w:val="0076492B"/>
    <w:rsid w:val="00764A88"/>
    <w:rsid w:val="0076535B"/>
    <w:rsid w:val="00766BCC"/>
    <w:rsid w:val="00766DBF"/>
    <w:rsid w:val="00767F9A"/>
    <w:rsid w:val="00770A0D"/>
    <w:rsid w:val="00771B93"/>
    <w:rsid w:val="00771BFD"/>
    <w:rsid w:val="007720A1"/>
    <w:rsid w:val="007736D7"/>
    <w:rsid w:val="00773724"/>
    <w:rsid w:val="00775571"/>
    <w:rsid w:val="0077665F"/>
    <w:rsid w:val="00776A8A"/>
    <w:rsid w:val="00776AB2"/>
    <w:rsid w:val="00776C77"/>
    <w:rsid w:val="00776D1E"/>
    <w:rsid w:val="0077750D"/>
    <w:rsid w:val="00777E4D"/>
    <w:rsid w:val="00780128"/>
    <w:rsid w:val="0078017A"/>
    <w:rsid w:val="007808CF"/>
    <w:rsid w:val="007809B8"/>
    <w:rsid w:val="00780AEA"/>
    <w:rsid w:val="00780E0A"/>
    <w:rsid w:val="007813DF"/>
    <w:rsid w:val="0078233E"/>
    <w:rsid w:val="007826B4"/>
    <w:rsid w:val="00782D6D"/>
    <w:rsid w:val="0078300A"/>
    <w:rsid w:val="007831BC"/>
    <w:rsid w:val="00783A77"/>
    <w:rsid w:val="00783CD3"/>
    <w:rsid w:val="007848BB"/>
    <w:rsid w:val="007856A3"/>
    <w:rsid w:val="00785918"/>
    <w:rsid w:val="00785EF6"/>
    <w:rsid w:val="007875E4"/>
    <w:rsid w:val="00787632"/>
    <w:rsid w:val="007876AC"/>
    <w:rsid w:val="007909E5"/>
    <w:rsid w:val="007913D5"/>
    <w:rsid w:val="00791738"/>
    <w:rsid w:val="00791EAD"/>
    <w:rsid w:val="00792207"/>
    <w:rsid w:val="00792FDC"/>
    <w:rsid w:val="0079302C"/>
    <w:rsid w:val="007937DA"/>
    <w:rsid w:val="0079411A"/>
    <w:rsid w:val="00794848"/>
    <w:rsid w:val="00794BF7"/>
    <w:rsid w:val="00796E38"/>
    <w:rsid w:val="0079732A"/>
    <w:rsid w:val="00797A2D"/>
    <w:rsid w:val="00797C51"/>
    <w:rsid w:val="007A01A6"/>
    <w:rsid w:val="007A065E"/>
    <w:rsid w:val="007A09C0"/>
    <w:rsid w:val="007A19CF"/>
    <w:rsid w:val="007A21BC"/>
    <w:rsid w:val="007A2673"/>
    <w:rsid w:val="007A2737"/>
    <w:rsid w:val="007A3044"/>
    <w:rsid w:val="007A3243"/>
    <w:rsid w:val="007A3C3D"/>
    <w:rsid w:val="007A4058"/>
    <w:rsid w:val="007A472D"/>
    <w:rsid w:val="007A57D4"/>
    <w:rsid w:val="007A5836"/>
    <w:rsid w:val="007A6623"/>
    <w:rsid w:val="007A6999"/>
    <w:rsid w:val="007A69DD"/>
    <w:rsid w:val="007A6A21"/>
    <w:rsid w:val="007A7348"/>
    <w:rsid w:val="007A7822"/>
    <w:rsid w:val="007A79E4"/>
    <w:rsid w:val="007A7AB4"/>
    <w:rsid w:val="007B027F"/>
    <w:rsid w:val="007B0F3C"/>
    <w:rsid w:val="007B0FE7"/>
    <w:rsid w:val="007B1678"/>
    <w:rsid w:val="007B177E"/>
    <w:rsid w:val="007B1843"/>
    <w:rsid w:val="007B1E26"/>
    <w:rsid w:val="007B2229"/>
    <w:rsid w:val="007B22F2"/>
    <w:rsid w:val="007B2B27"/>
    <w:rsid w:val="007B2D58"/>
    <w:rsid w:val="007B308D"/>
    <w:rsid w:val="007B35C8"/>
    <w:rsid w:val="007B3A91"/>
    <w:rsid w:val="007B3CC8"/>
    <w:rsid w:val="007B4E6A"/>
    <w:rsid w:val="007B56EB"/>
    <w:rsid w:val="007B5926"/>
    <w:rsid w:val="007B7026"/>
    <w:rsid w:val="007B77F2"/>
    <w:rsid w:val="007B7FB3"/>
    <w:rsid w:val="007C08F8"/>
    <w:rsid w:val="007C1607"/>
    <w:rsid w:val="007C1D90"/>
    <w:rsid w:val="007C2777"/>
    <w:rsid w:val="007C2C16"/>
    <w:rsid w:val="007C349E"/>
    <w:rsid w:val="007C364C"/>
    <w:rsid w:val="007C4A13"/>
    <w:rsid w:val="007C4D39"/>
    <w:rsid w:val="007C4E62"/>
    <w:rsid w:val="007C583E"/>
    <w:rsid w:val="007C678B"/>
    <w:rsid w:val="007C7173"/>
    <w:rsid w:val="007C74F4"/>
    <w:rsid w:val="007D02FB"/>
    <w:rsid w:val="007D033B"/>
    <w:rsid w:val="007D070F"/>
    <w:rsid w:val="007D073A"/>
    <w:rsid w:val="007D0D9D"/>
    <w:rsid w:val="007D1564"/>
    <w:rsid w:val="007D28B5"/>
    <w:rsid w:val="007D2990"/>
    <w:rsid w:val="007D3611"/>
    <w:rsid w:val="007D3B22"/>
    <w:rsid w:val="007D490F"/>
    <w:rsid w:val="007D4B1D"/>
    <w:rsid w:val="007D4D12"/>
    <w:rsid w:val="007D5D2C"/>
    <w:rsid w:val="007D5E28"/>
    <w:rsid w:val="007D608E"/>
    <w:rsid w:val="007D62CD"/>
    <w:rsid w:val="007D6B24"/>
    <w:rsid w:val="007D6DDF"/>
    <w:rsid w:val="007D706B"/>
    <w:rsid w:val="007D7546"/>
    <w:rsid w:val="007D7932"/>
    <w:rsid w:val="007E0BF3"/>
    <w:rsid w:val="007E1B99"/>
    <w:rsid w:val="007E2378"/>
    <w:rsid w:val="007E26F3"/>
    <w:rsid w:val="007E2C06"/>
    <w:rsid w:val="007E49CA"/>
    <w:rsid w:val="007E4B48"/>
    <w:rsid w:val="007E6875"/>
    <w:rsid w:val="007E6C62"/>
    <w:rsid w:val="007E7126"/>
    <w:rsid w:val="007E75EE"/>
    <w:rsid w:val="007F1048"/>
    <w:rsid w:val="007F207D"/>
    <w:rsid w:val="007F306A"/>
    <w:rsid w:val="007F378C"/>
    <w:rsid w:val="007F436F"/>
    <w:rsid w:val="007F4A64"/>
    <w:rsid w:val="007F4FD4"/>
    <w:rsid w:val="007F5274"/>
    <w:rsid w:val="007F54EC"/>
    <w:rsid w:val="007F5FC4"/>
    <w:rsid w:val="007F6042"/>
    <w:rsid w:val="007F6550"/>
    <w:rsid w:val="007F72ED"/>
    <w:rsid w:val="007F77BE"/>
    <w:rsid w:val="00800404"/>
    <w:rsid w:val="008004E5"/>
    <w:rsid w:val="00800A9C"/>
    <w:rsid w:val="0080149D"/>
    <w:rsid w:val="0080157C"/>
    <w:rsid w:val="00801674"/>
    <w:rsid w:val="00801B44"/>
    <w:rsid w:val="00801F13"/>
    <w:rsid w:val="008022C4"/>
    <w:rsid w:val="008035FE"/>
    <w:rsid w:val="00803987"/>
    <w:rsid w:val="0080399A"/>
    <w:rsid w:val="00803BDD"/>
    <w:rsid w:val="0080407E"/>
    <w:rsid w:val="00804718"/>
    <w:rsid w:val="008048A4"/>
    <w:rsid w:val="00804E37"/>
    <w:rsid w:val="00804F2D"/>
    <w:rsid w:val="00805610"/>
    <w:rsid w:val="00805C9F"/>
    <w:rsid w:val="0080697D"/>
    <w:rsid w:val="00807937"/>
    <w:rsid w:val="00807CF3"/>
    <w:rsid w:val="0081039E"/>
    <w:rsid w:val="008119FE"/>
    <w:rsid w:val="00811C90"/>
    <w:rsid w:val="008123D0"/>
    <w:rsid w:val="00812836"/>
    <w:rsid w:val="00812870"/>
    <w:rsid w:val="00812E31"/>
    <w:rsid w:val="00813DC6"/>
    <w:rsid w:val="00814E81"/>
    <w:rsid w:val="00815464"/>
    <w:rsid w:val="00815761"/>
    <w:rsid w:val="00815CAA"/>
    <w:rsid w:val="00816031"/>
    <w:rsid w:val="00816596"/>
    <w:rsid w:val="0081737E"/>
    <w:rsid w:val="00820CDD"/>
    <w:rsid w:val="00820F14"/>
    <w:rsid w:val="00820F1F"/>
    <w:rsid w:val="00821250"/>
    <w:rsid w:val="008212A9"/>
    <w:rsid w:val="008212C9"/>
    <w:rsid w:val="00821880"/>
    <w:rsid w:val="00821B05"/>
    <w:rsid w:val="00821B30"/>
    <w:rsid w:val="00822923"/>
    <w:rsid w:val="00822A3E"/>
    <w:rsid w:val="00822DF5"/>
    <w:rsid w:val="0082374A"/>
    <w:rsid w:val="00823E41"/>
    <w:rsid w:val="00823FB4"/>
    <w:rsid w:val="00824327"/>
    <w:rsid w:val="00824ACD"/>
    <w:rsid w:val="00825206"/>
    <w:rsid w:val="00825277"/>
    <w:rsid w:val="00825726"/>
    <w:rsid w:val="008263DA"/>
    <w:rsid w:val="00827232"/>
    <w:rsid w:val="008273B4"/>
    <w:rsid w:val="00827854"/>
    <w:rsid w:val="00830F46"/>
    <w:rsid w:val="00832142"/>
    <w:rsid w:val="008326B7"/>
    <w:rsid w:val="00832736"/>
    <w:rsid w:val="008327CF"/>
    <w:rsid w:val="00832B95"/>
    <w:rsid w:val="00833443"/>
    <w:rsid w:val="00833E3D"/>
    <w:rsid w:val="00834842"/>
    <w:rsid w:val="008350D8"/>
    <w:rsid w:val="0083543B"/>
    <w:rsid w:val="00836251"/>
    <w:rsid w:val="008367B0"/>
    <w:rsid w:val="00836974"/>
    <w:rsid w:val="00836DC4"/>
    <w:rsid w:val="0083732A"/>
    <w:rsid w:val="00837D13"/>
    <w:rsid w:val="00840480"/>
    <w:rsid w:val="00840C2E"/>
    <w:rsid w:val="00840C9E"/>
    <w:rsid w:val="008411AF"/>
    <w:rsid w:val="00841679"/>
    <w:rsid w:val="00842D41"/>
    <w:rsid w:val="00842F1F"/>
    <w:rsid w:val="00843A3C"/>
    <w:rsid w:val="00843E15"/>
    <w:rsid w:val="00843E40"/>
    <w:rsid w:val="00845821"/>
    <w:rsid w:val="00846D0E"/>
    <w:rsid w:val="00847146"/>
    <w:rsid w:val="00847C05"/>
    <w:rsid w:val="00850B9D"/>
    <w:rsid w:val="00850DFA"/>
    <w:rsid w:val="00850FC6"/>
    <w:rsid w:val="00851ECB"/>
    <w:rsid w:val="008526BA"/>
    <w:rsid w:val="008527DD"/>
    <w:rsid w:val="00852FD0"/>
    <w:rsid w:val="00853C4D"/>
    <w:rsid w:val="00853D4F"/>
    <w:rsid w:val="0085414B"/>
    <w:rsid w:val="00854CEC"/>
    <w:rsid w:val="00855218"/>
    <w:rsid w:val="008568FD"/>
    <w:rsid w:val="008572A5"/>
    <w:rsid w:val="008573AD"/>
    <w:rsid w:val="00857EC6"/>
    <w:rsid w:val="008603A3"/>
    <w:rsid w:val="008603F7"/>
    <w:rsid w:val="00860687"/>
    <w:rsid w:val="008609EF"/>
    <w:rsid w:val="00860BB1"/>
    <w:rsid w:val="00860CBE"/>
    <w:rsid w:val="00860E62"/>
    <w:rsid w:val="008610BE"/>
    <w:rsid w:val="008610D3"/>
    <w:rsid w:val="008610F1"/>
    <w:rsid w:val="00861EDC"/>
    <w:rsid w:val="00862B8D"/>
    <w:rsid w:val="00863F41"/>
    <w:rsid w:val="00864673"/>
    <w:rsid w:val="00864698"/>
    <w:rsid w:val="00865484"/>
    <w:rsid w:val="00865F41"/>
    <w:rsid w:val="00867256"/>
    <w:rsid w:val="00867610"/>
    <w:rsid w:val="00867723"/>
    <w:rsid w:val="0086777E"/>
    <w:rsid w:val="00867CBA"/>
    <w:rsid w:val="008704C0"/>
    <w:rsid w:val="00870D16"/>
    <w:rsid w:val="0087148E"/>
    <w:rsid w:val="008719FF"/>
    <w:rsid w:val="00871E4D"/>
    <w:rsid w:val="008725F0"/>
    <w:rsid w:val="00872BAA"/>
    <w:rsid w:val="008737A3"/>
    <w:rsid w:val="00873849"/>
    <w:rsid w:val="008741D2"/>
    <w:rsid w:val="0087447D"/>
    <w:rsid w:val="00874DE3"/>
    <w:rsid w:val="00875169"/>
    <w:rsid w:val="008752B8"/>
    <w:rsid w:val="00875638"/>
    <w:rsid w:val="00877001"/>
    <w:rsid w:val="00877524"/>
    <w:rsid w:val="00881616"/>
    <w:rsid w:val="00882765"/>
    <w:rsid w:val="008858A4"/>
    <w:rsid w:val="00885945"/>
    <w:rsid w:val="00885D22"/>
    <w:rsid w:val="00886DDF"/>
    <w:rsid w:val="008873A4"/>
    <w:rsid w:val="008878C9"/>
    <w:rsid w:val="00887F2A"/>
    <w:rsid w:val="00890344"/>
    <w:rsid w:val="00890566"/>
    <w:rsid w:val="00890C43"/>
    <w:rsid w:val="00891DF1"/>
    <w:rsid w:val="00891F05"/>
    <w:rsid w:val="00892B53"/>
    <w:rsid w:val="008930AB"/>
    <w:rsid w:val="00894200"/>
    <w:rsid w:val="00894245"/>
    <w:rsid w:val="0089452E"/>
    <w:rsid w:val="00895092"/>
    <w:rsid w:val="00896255"/>
    <w:rsid w:val="00896EAF"/>
    <w:rsid w:val="00896EC5"/>
    <w:rsid w:val="00896FA2"/>
    <w:rsid w:val="008A0944"/>
    <w:rsid w:val="008A1818"/>
    <w:rsid w:val="008A3123"/>
    <w:rsid w:val="008A40BE"/>
    <w:rsid w:val="008A4A58"/>
    <w:rsid w:val="008A4A8D"/>
    <w:rsid w:val="008A5563"/>
    <w:rsid w:val="008A6556"/>
    <w:rsid w:val="008A6863"/>
    <w:rsid w:val="008A6B58"/>
    <w:rsid w:val="008A6C62"/>
    <w:rsid w:val="008A7291"/>
    <w:rsid w:val="008A7327"/>
    <w:rsid w:val="008A7775"/>
    <w:rsid w:val="008A78D3"/>
    <w:rsid w:val="008A797C"/>
    <w:rsid w:val="008A7E66"/>
    <w:rsid w:val="008B056E"/>
    <w:rsid w:val="008B0596"/>
    <w:rsid w:val="008B0974"/>
    <w:rsid w:val="008B0A90"/>
    <w:rsid w:val="008B0C98"/>
    <w:rsid w:val="008B1126"/>
    <w:rsid w:val="008B1362"/>
    <w:rsid w:val="008B1E5C"/>
    <w:rsid w:val="008B2398"/>
    <w:rsid w:val="008B284A"/>
    <w:rsid w:val="008B2DAA"/>
    <w:rsid w:val="008B2E5A"/>
    <w:rsid w:val="008B318B"/>
    <w:rsid w:val="008B3241"/>
    <w:rsid w:val="008B324A"/>
    <w:rsid w:val="008B4356"/>
    <w:rsid w:val="008B475F"/>
    <w:rsid w:val="008B4DE3"/>
    <w:rsid w:val="008B5331"/>
    <w:rsid w:val="008B63B0"/>
    <w:rsid w:val="008B7002"/>
    <w:rsid w:val="008B75A7"/>
    <w:rsid w:val="008B77B7"/>
    <w:rsid w:val="008C021A"/>
    <w:rsid w:val="008C025C"/>
    <w:rsid w:val="008C10A4"/>
    <w:rsid w:val="008C1927"/>
    <w:rsid w:val="008C1D02"/>
    <w:rsid w:val="008C1D9E"/>
    <w:rsid w:val="008C2236"/>
    <w:rsid w:val="008C2485"/>
    <w:rsid w:val="008C272C"/>
    <w:rsid w:val="008C2985"/>
    <w:rsid w:val="008C2A03"/>
    <w:rsid w:val="008C2D2E"/>
    <w:rsid w:val="008C3200"/>
    <w:rsid w:val="008C38E7"/>
    <w:rsid w:val="008C3BFE"/>
    <w:rsid w:val="008C46F3"/>
    <w:rsid w:val="008C4786"/>
    <w:rsid w:val="008C4D1D"/>
    <w:rsid w:val="008C53B1"/>
    <w:rsid w:val="008C6129"/>
    <w:rsid w:val="008C61EA"/>
    <w:rsid w:val="008C63CC"/>
    <w:rsid w:val="008C6717"/>
    <w:rsid w:val="008C6EEA"/>
    <w:rsid w:val="008C7526"/>
    <w:rsid w:val="008C764B"/>
    <w:rsid w:val="008C795C"/>
    <w:rsid w:val="008D15A4"/>
    <w:rsid w:val="008D1B0B"/>
    <w:rsid w:val="008D1F6A"/>
    <w:rsid w:val="008D2126"/>
    <w:rsid w:val="008D286A"/>
    <w:rsid w:val="008D2968"/>
    <w:rsid w:val="008D2E83"/>
    <w:rsid w:val="008D2E94"/>
    <w:rsid w:val="008D3BCD"/>
    <w:rsid w:val="008D3C8D"/>
    <w:rsid w:val="008D4800"/>
    <w:rsid w:val="008D4FF7"/>
    <w:rsid w:val="008D6027"/>
    <w:rsid w:val="008D6039"/>
    <w:rsid w:val="008D66D7"/>
    <w:rsid w:val="008D67DB"/>
    <w:rsid w:val="008D6DBE"/>
    <w:rsid w:val="008D7717"/>
    <w:rsid w:val="008E0029"/>
    <w:rsid w:val="008E02AC"/>
    <w:rsid w:val="008E076B"/>
    <w:rsid w:val="008E12CE"/>
    <w:rsid w:val="008E1937"/>
    <w:rsid w:val="008E1BA9"/>
    <w:rsid w:val="008E1C84"/>
    <w:rsid w:val="008E2ED7"/>
    <w:rsid w:val="008E2F23"/>
    <w:rsid w:val="008E302A"/>
    <w:rsid w:val="008E3BD3"/>
    <w:rsid w:val="008E46F7"/>
    <w:rsid w:val="008E520D"/>
    <w:rsid w:val="008E5341"/>
    <w:rsid w:val="008E6095"/>
    <w:rsid w:val="008E60D0"/>
    <w:rsid w:val="008E614D"/>
    <w:rsid w:val="008E617E"/>
    <w:rsid w:val="008F02AB"/>
    <w:rsid w:val="008F0CCC"/>
    <w:rsid w:val="008F150B"/>
    <w:rsid w:val="008F20C2"/>
    <w:rsid w:val="008F352F"/>
    <w:rsid w:val="008F36B8"/>
    <w:rsid w:val="008F393D"/>
    <w:rsid w:val="008F4369"/>
    <w:rsid w:val="008F6076"/>
    <w:rsid w:val="008F7E83"/>
    <w:rsid w:val="00900681"/>
    <w:rsid w:val="00900A4B"/>
    <w:rsid w:val="009011E2"/>
    <w:rsid w:val="00901622"/>
    <w:rsid w:val="00902667"/>
    <w:rsid w:val="0090330E"/>
    <w:rsid w:val="0090373A"/>
    <w:rsid w:val="009039C1"/>
    <w:rsid w:val="00903F16"/>
    <w:rsid w:val="00904543"/>
    <w:rsid w:val="009047C3"/>
    <w:rsid w:val="00906192"/>
    <w:rsid w:val="00906433"/>
    <w:rsid w:val="00907BAA"/>
    <w:rsid w:val="00907DC6"/>
    <w:rsid w:val="0091041F"/>
    <w:rsid w:val="009109F7"/>
    <w:rsid w:val="00910EF4"/>
    <w:rsid w:val="00911127"/>
    <w:rsid w:val="00912071"/>
    <w:rsid w:val="009120B5"/>
    <w:rsid w:val="00912365"/>
    <w:rsid w:val="00912D6E"/>
    <w:rsid w:val="00912FEA"/>
    <w:rsid w:val="00913C16"/>
    <w:rsid w:val="0091456E"/>
    <w:rsid w:val="0091490D"/>
    <w:rsid w:val="00914B8A"/>
    <w:rsid w:val="00914BFB"/>
    <w:rsid w:val="009156AE"/>
    <w:rsid w:val="00915E8D"/>
    <w:rsid w:val="009163E6"/>
    <w:rsid w:val="0091735A"/>
    <w:rsid w:val="00917F9C"/>
    <w:rsid w:val="009202B9"/>
    <w:rsid w:val="00920DB8"/>
    <w:rsid w:val="00920E70"/>
    <w:rsid w:val="009210FB"/>
    <w:rsid w:val="00921308"/>
    <w:rsid w:val="00921525"/>
    <w:rsid w:val="0092165C"/>
    <w:rsid w:val="009217D0"/>
    <w:rsid w:val="00921FAD"/>
    <w:rsid w:val="009223F2"/>
    <w:rsid w:val="00922728"/>
    <w:rsid w:val="00922956"/>
    <w:rsid w:val="009235D0"/>
    <w:rsid w:val="009239AA"/>
    <w:rsid w:val="00924736"/>
    <w:rsid w:val="00924865"/>
    <w:rsid w:val="00924D56"/>
    <w:rsid w:val="00925045"/>
    <w:rsid w:val="00926696"/>
    <w:rsid w:val="00926C6D"/>
    <w:rsid w:val="00927035"/>
    <w:rsid w:val="009277CC"/>
    <w:rsid w:val="00930205"/>
    <w:rsid w:val="009304BA"/>
    <w:rsid w:val="00930F94"/>
    <w:rsid w:val="00931144"/>
    <w:rsid w:val="00932141"/>
    <w:rsid w:val="0093263F"/>
    <w:rsid w:val="009337EF"/>
    <w:rsid w:val="00933F55"/>
    <w:rsid w:val="0093454C"/>
    <w:rsid w:val="0093472E"/>
    <w:rsid w:val="00934922"/>
    <w:rsid w:val="0093505D"/>
    <w:rsid w:val="00936489"/>
    <w:rsid w:val="00937C33"/>
    <w:rsid w:val="00940133"/>
    <w:rsid w:val="00940BCB"/>
    <w:rsid w:val="00940F2B"/>
    <w:rsid w:val="00940FCF"/>
    <w:rsid w:val="00942731"/>
    <w:rsid w:val="00943237"/>
    <w:rsid w:val="00943530"/>
    <w:rsid w:val="00943B03"/>
    <w:rsid w:val="009440A2"/>
    <w:rsid w:val="00945063"/>
    <w:rsid w:val="009451A5"/>
    <w:rsid w:val="009453B4"/>
    <w:rsid w:val="00945D86"/>
    <w:rsid w:val="009468E0"/>
    <w:rsid w:val="009476C5"/>
    <w:rsid w:val="00947B7C"/>
    <w:rsid w:val="00947F5E"/>
    <w:rsid w:val="009512E7"/>
    <w:rsid w:val="00951A9C"/>
    <w:rsid w:val="00951CEB"/>
    <w:rsid w:val="00951DAE"/>
    <w:rsid w:val="00952874"/>
    <w:rsid w:val="00952AF1"/>
    <w:rsid w:val="009540C7"/>
    <w:rsid w:val="00954133"/>
    <w:rsid w:val="0095518B"/>
    <w:rsid w:val="009556A9"/>
    <w:rsid w:val="0095597C"/>
    <w:rsid w:val="00956495"/>
    <w:rsid w:val="009564BF"/>
    <w:rsid w:val="00957C2A"/>
    <w:rsid w:val="00960179"/>
    <w:rsid w:val="009608C3"/>
    <w:rsid w:val="009609B2"/>
    <w:rsid w:val="00963153"/>
    <w:rsid w:val="00964A74"/>
    <w:rsid w:val="00964F64"/>
    <w:rsid w:val="0096545A"/>
    <w:rsid w:val="009655B3"/>
    <w:rsid w:val="009657F1"/>
    <w:rsid w:val="00965E6C"/>
    <w:rsid w:val="00965F14"/>
    <w:rsid w:val="009662E2"/>
    <w:rsid w:val="0096642E"/>
    <w:rsid w:val="00966713"/>
    <w:rsid w:val="009667AF"/>
    <w:rsid w:val="00966C1C"/>
    <w:rsid w:val="0096726A"/>
    <w:rsid w:val="00967B2F"/>
    <w:rsid w:val="00967F39"/>
    <w:rsid w:val="009706EB"/>
    <w:rsid w:val="0097112E"/>
    <w:rsid w:val="009711EC"/>
    <w:rsid w:val="00971565"/>
    <w:rsid w:val="00971A84"/>
    <w:rsid w:val="00973F4C"/>
    <w:rsid w:val="009742C8"/>
    <w:rsid w:val="009742E1"/>
    <w:rsid w:val="00974532"/>
    <w:rsid w:val="00974674"/>
    <w:rsid w:val="009752F0"/>
    <w:rsid w:val="009753F2"/>
    <w:rsid w:val="00975569"/>
    <w:rsid w:val="009756F4"/>
    <w:rsid w:val="009765E0"/>
    <w:rsid w:val="00976C54"/>
    <w:rsid w:val="00977812"/>
    <w:rsid w:val="009803D1"/>
    <w:rsid w:val="009805F8"/>
    <w:rsid w:val="0098156F"/>
    <w:rsid w:val="0098167D"/>
    <w:rsid w:val="00981CB0"/>
    <w:rsid w:val="00981DFF"/>
    <w:rsid w:val="00981FEE"/>
    <w:rsid w:val="00983788"/>
    <w:rsid w:val="00984941"/>
    <w:rsid w:val="00984A2E"/>
    <w:rsid w:val="00984DB0"/>
    <w:rsid w:val="00985425"/>
    <w:rsid w:val="00985F90"/>
    <w:rsid w:val="0098607D"/>
    <w:rsid w:val="00986142"/>
    <w:rsid w:val="0098679A"/>
    <w:rsid w:val="00987449"/>
    <w:rsid w:val="00987FFD"/>
    <w:rsid w:val="00990773"/>
    <w:rsid w:val="00990936"/>
    <w:rsid w:val="00990BBE"/>
    <w:rsid w:val="00991B39"/>
    <w:rsid w:val="00991F6A"/>
    <w:rsid w:val="00992199"/>
    <w:rsid w:val="00992C42"/>
    <w:rsid w:val="0099321A"/>
    <w:rsid w:val="00993C18"/>
    <w:rsid w:val="00994394"/>
    <w:rsid w:val="00994D1F"/>
    <w:rsid w:val="00995F03"/>
    <w:rsid w:val="00995F7F"/>
    <w:rsid w:val="00996217"/>
    <w:rsid w:val="0099739D"/>
    <w:rsid w:val="009A0041"/>
    <w:rsid w:val="009A00A0"/>
    <w:rsid w:val="009A05FF"/>
    <w:rsid w:val="009A06B3"/>
    <w:rsid w:val="009A0CE0"/>
    <w:rsid w:val="009A15CF"/>
    <w:rsid w:val="009A27CB"/>
    <w:rsid w:val="009A2877"/>
    <w:rsid w:val="009A2961"/>
    <w:rsid w:val="009A2BF0"/>
    <w:rsid w:val="009A2F5E"/>
    <w:rsid w:val="009A2F91"/>
    <w:rsid w:val="009A4AA2"/>
    <w:rsid w:val="009A610A"/>
    <w:rsid w:val="009B0702"/>
    <w:rsid w:val="009B101F"/>
    <w:rsid w:val="009B17E9"/>
    <w:rsid w:val="009B1C02"/>
    <w:rsid w:val="009B1F83"/>
    <w:rsid w:val="009B26F6"/>
    <w:rsid w:val="009B2D42"/>
    <w:rsid w:val="009B3099"/>
    <w:rsid w:val="009B34F6"/>
    <w:rsid w:val="009B4DF4"/>
    <w:rsid w:val="009B4DF5"/>
    <w:rsid w:val="009B5531"/>
    <w:rsid w:val="009B5706"/>
    <w:rsid w:val="009B5B2C"/>
    <w:rsid w:val="009B6493"/>
    <w:rsid w:val="009B75B1"/>
    <w:rsid w:val="009B79AE"/>
    <w:rsid w:val="009B7B6B"/>
    <w:rsid w:val="009C0781"/>
    <w:rsid w:val="009C1C43"/>
    <w:rsid w:val="009C1DBA"/>
    <w:rsid w:val="009C1E84"/>
    <w:rsid w:val="009C227C"/>
    <w:rsid w:val="009C2CA2"/>
    <w:rsid w:val="009C31B1"/>
    <w:rsid w:val="009C33DF"/>
    <w:rsid w:val="009C40EA"/>
    <w:rsid w:val="009C4573"/>
    <w:rsid w:val="009C4D1C"/>
    <w:rsid w:val="009C514F"/>
    <w:rsid w:val="009C5405"/>
    <w:rsid w:val="009C5605"/>
    <w:rsid w:val="009C58BC"/>
    <w:rsid w:val="009C70C2"/>
    <w:rsid w:val="009C79F2"/>
    <w:rsid w:val="009D0370"/>
    <w:rsid w:val="009D0562"/>
    <w:rsid w:val="009D099F"/>
    <w:rsid w:val="009D0DB5"/>
    <w:rsid w:val="009D3147"/>
    <w:rsid w:val="009D3234"/>
    <w:rsid w:val="009D3335"/>
    <w:rsid w:val="009D411A"/>
    <w:rsid w:val="009D44A9"/>
    <w:rsid w:val="009D4B38"/>
    <w:rsid w:val="009D4E15"/>
    <w:rsid w:val="009D4E6F"/>
    <w:rsid w:val="009D53CB"/>
    <w:rsid w:val="009D577F"/>
    <w:rsid w:val="009D68E6"/>
    <w:rsid w:val="009D68EA"/>
    <w:rsid w:val="009E0E99"/>
    <w:rsid w:val="009E0FCF"/>
    <w:rsid w:val="009E1461"/>
    <w:rsid w:val="009E1D7F"/>
    <w:rsid w:val="009E2E96"/>
    <w:rsid w:val="009E30AD"/>
    <w:rsid w:val="009E3AD7"/>
    <w:rsid w:val="009E47BD"/>
    <w:rsid w:val="009E4F4B"/>
    <w:rsid w:val="009E51DE"/>
    <w:rsid w:val="009E6B46"/>
    <w:rsid w:val="009E7693"/>
    <w:rsid w:val="009F0D52"/>
    <w:rsid w:val="009F1694"/>
    <w:rsid w:val="009F19DE"/>
    <w:rsid w:val="009F23F6"/>
    <w:rsid w:val="009F2567"/>
    <w:rsid w:val="009F3C2F"/>
    <w:rsid w:val="009F3C85"/>
    <w:rsid w:val="009F48C3"/>
    <w:rsid w:val="009F5CB6"/>
    <w:rsid w:val="009F64B7"/>
    <w:rsid w:val="009F6652"/>
    <w:rsid w:val="009F6C60"/>
    <w:rsid w:val="00A001E1"/>
    <w:rsid w:val="00A003A5"/>
    <w:rsid w:val="00A005FB"/>
    <w:rsid w:val="00A015CF"/>
    <w:rsid w:val="00A01B21"/>
    <w:rsid w:val="00A02947"/>
    <w:rsid w:val="00A02A8A"/>
    <w:rsid w:val="00A02AEF"/>
    <w:rsid w:val="00A02C19"/>
    <w:rsid w:val="00A02F34"/>
    <w:rsid w:val="00A032AF"/>
    <w:rsid w:val="00A04005"/>
    <w:rsid w:val="00A04323"/>
    <w:rsid w:val="00A0453C"/>
    <w:rsid w:val="00A046F9"/>
    <w:rsid w:val="00A04956"/>
    <w:rsid w:val="00A049B2"/>
    <w:rsid w:val="00A05F56"/>
    <w:rsid w:val="00A06515"/>
    <w:rsid w:val="00A06705"/>
    <w:rsid w:val="00A06808"/>
    <w:rsid w:val="00A069A4"/>
    <w:rsid w:val="00A06C40"/>
    <w:rsid w:val="00A06C59"/>
    <w:rsid w:val="00A0705F"/>
    <w:rsid w:val="00A07D72"/>
    <w:rsid w:val="00A1090C"/>
    <w:rsid w:val="00A10FCE"/>
    <w:rsid w:val="00A11156"/>
    <w:rsid w:val="00A11A6E"/>
    <w:rsid w:val="00A11D29"/>
    <w:rsid w:val="00A12096"/>
    <w:rsid w:val="00A12423"/>
    <w:rsid w:val="00A12DD5"/>
    <w:rsid w:val="00A12E55"/>
    <w:rsid w:val="00A13A53"/>
    <w:rsid w:val="00A14144"/>
    <w:rsid w:val="00A1447D"/>
    <w:rsid w:val="00A14C9E"/>
    <w:rsid w:val="00A14D44"/>
    <w:rsid w:val="00A151D0"/>
    <w:rsid w:val="00A162E5"/>
    <w:rsid w:val="00A1690F"/>
    <w:rsid w:val="00A177C3"/>
    <w:rsid w:val="00A177CF"/>
    <w:rsid w:val="00A179FE"/>
    <w:rsid w:val="00A17AC1"/>
    <w:rsid w:val="00A17D16"/>
    <w:rsid w:val="00A20C76"/>
    <w:rsid w:val="00A21337"/>
    <w:rsid w:val="00A216EA"/>
    <w:rsid w:val="00A21DD3"/>
    <w:rsid w:val="00A220CF"/>
    <w:rsid w:val="00A22AA5"/>
    <w:rsid w:val="00A2307A"/>
    <w:rsid w:val="00A23848"/>
    <w:rsid w:val="00A23D9B"/>
    <w:rsid w:val="00A244EB"/>
    <w:rsid w:val="00A24F4C"/>
    <w:rsid w:val="00A254C4"/>
    <w:rsid w:val="00A25E15"/>
    <w:rsid w:val="00A25EC0"/>
    <w:rsid w:val="00A25FB6"/>
    <w:rsid w:val="00A271ED"/>
    <w:rsid w:val="00A27852"/>
    <w:rsid w:val="00A279B6"/>
    <w:rsid w:val="00A27F5C"/>
    <w:rsid w:val="00A27FE8"/>
    <w:rsid w:val="00A30A73"/>
    <w:rsid w:val="00A3189B"/>
    <w:rsid w:val="00A327ED"/>
    <w:rsid w:val="00A33991"/>
    <w:rsid w:val="00A34E8A"/>
    <w:rsid w:val="00A351E3"/>
    <w:rsid w:val="00A35215"/>
    <w:rsid w:val="00A355AE"/>
    <w:rsid w:val="00A368F2"/>
    <w:rsid w:val="00A36B94"/>
    <w:rsid w:val="00A370C7"/>
    <w:rsid w:val="00A375E4"/>
    <w:rsid w:val="00A379DE"/>
    <w:rsid w:val="00A402F6"/>
    <w:rsid w:val="00A40896"/>
    <w:rsid w:val="00A40FD3"/>
    <w:rsid w:val="00A41A0D"/>
    <w:rsid w:val="00A41C17"/>
    <w:rsid w:val="00A434CE"/>
    <w:rsid w:val="00A436AC"/>
    <w:rsid w:val="00A436D6"/>
    <w:rsid w:val="00A43F0D"/>
    <w:rsid w:val="00A4406C"/>
    <w:rsid w:val="00A451E4"/>
    <w:rsid w:val="00A45DC6"/>
    <w:rsid w:val="00A4605A"/>
    <w:rsid w:val="00A47120"/>
    <w:rsid w:val="00A47B93"/>
    <w:rsid w:val="00A47E1D"/>
    <w:rsid w:val="00A5004D"/>
    <w:rsid w:val="00A505D2"/>
    <w:rsid w:val="00A506E9"/>
    <w:rsid w:val="00A52951"/>
    <w:rsid w:val="00A53066"/>
    <w:rsid w:val="00A53C33"/>
    <w:rsid w:val="00A540C5"/>
    <w:rsid w:val="00A54350"/>
    <w:rsid w:val="00A543CB"/>
    <w:rsid w:val="00A54425"/>
    <w:rsid w:val="00A5483C"/>
    <w:rsid w:val="00A54AC5"/>
    <w:rsid w:val="00A55DE7"/>
    <w:rsid w:val="00A563EB"/>
    <w:rsid w:val="00A56D5F"/>
    <w:rsid w:val="00A56D6E"/>
    <w:rsid w:val="00A574E2"/>
    <w:rsid w:val="00A60038"/>
    <w:rsid w:val="00A60590"/>
    <w:rsid w:val="00A60B36"/>
    <w:rsid w:val="00A60D60"/>
    <w:rsid w:val="00A61B55"/>
    <w:rsid w:val="00A62E9A"/>
    <w:rsid w:val="00A63767"/>
    <w:rsid w:val="00A63AC9"/>
    <w:rsid w:val="00A642B8"/>
    <w:rsid w:val="00A6498C"/>
    <w:rsid w:val="00A64ADA"/>
    <w:rsid w:val="00A64AE9"/>
    <w:rsid w:val="00A64BAA"/>
    <w:rsid w:val="00A64D0B"/>
    <w:rsid w:val="00A656A3"/>
    <w:rsid w:val="00A66375"/>
    <w:rsid w:val="00A66972"/>
    <w:rsid w:val="00A66974"/>
    <w:rsid w:val="00A66FE2"/>
    <w:rsid w:val="00A6790E"/>
    <w:rsid w:val="00A67E80"/>
    <w:rsid w:val="00A71890"/>
    <w:rsid w:val="00A719E0"/>
    <w:rsid w:val="00A71C12"/>
    <w:rsid w:val="00A7269B"/>
    <w:rsid w:val="00A726CC"/>
    <w:rsid w:val="00A72A5D"/>
    <w:rsid w:val="00A73893"/>
    <w:rsid w:val="00A73D03"/>
    <w:rsid w:val="00A7466B"/>
    <w:rsid w:val="00A74E8C"/>
    <w:rsid w:val="00A75CAA"/>
    <w:rsid w:val="00A75F22"/>
    <w:rsid w:val="00A75F2B"/>
    <w:rsid w:val="00A77AA7"/>
    <w:rsid w:val="00A8249F"/>
    <w:rsid w:val="00A824C6"/>
    <w:rsid w:val="00A82B59"/>
    <w:rsid w:val="00A832EF"/>
    <w:rsid w:val="00A8335F"/>
    <w:rsid w:val="00A8361B"/>
    <w:rsid w:val="00A83E5D"/>
    <w:rsid w:val="00A84CCD"/>
    <w:rsid w:val="00A84EA3"/>
    <w:rsid w:val="00A85CFD"/>
    <w:rsid w:val="00A86815"/>
    <w:rsid w:val="00A86DED"/>
    <w:rsid w:val="00A8737B"/>
    <w:rsid w:val="00A87C3F"/>
    <w:rsid w:val="00A903DE"/>
    <w:rsid w:val="00A906CC"/>
    <w:rsid w:val="00A9136C"/>
    <w:rsid w:val="00A91D74"/>
    <w:rsid w:val="00A928F5"/>
    <w:rsid w:val="00A92DB3"/>
    <w:rsid w:val="00A93623"/>
    <w:rsid w:val="00A93DE3"/>
    <w:rsid w:val="00A94536"/>
    <w:rsid w:val="00A946C0"/>
    <w:rsid w:val="00A952B8"/>
    <w:rsid w:val="00A95823"/>
    <w:rsid w:val="00A9599B"/>
    <w:rsid w:val="00A95E81"/>
    <w:rsid w:val="00A960F3"/>
    <w:rsid w:val="00A97029"/>
    <w:rsid w:val="00AA0058"/>
    <w:rsid w:val="00AA0276"/>
    <w:rsid w:val="00AA0BA5"/>
    <w:rsid w:val="00AA0CA6"/>
    <w:rsid w:val="00AA0FD4"/>
    <w:rsid w:val="00AA176A"/>
    <w:rsid w:val="00AA1774"/>
    <w:rsid w:val="00AA369C"/>
    <w:rsid w:val="00AA369E"/>
    <w:rsid w:val="00AA464D"/>
    <w:rsid w:val="00AA4AB1"/>
    <w:rsid w:val="00AA4D04"/>
    <w:rsid w:val="00AA5548"/>
    <w:rsid w:val="00AA584F"/>
    <w:rsid w:val="00AA7824"/>
    <w:rsid w:val="00AA7973"/>
    <w:rsid w:val="00AA7F46"/>
    <w:rsid w:val="00AB1920"/>
    <w:rsid w:val="00AB1F73"/>
    <w:rsid w:val="00AB23CE"/>
    <w:rsid w:val="00AB3059"/>
    <w:rsid w:val="00AB3306"/>
    <w:rsid w:val="00AB3471"/>
    <w:rsid w:val="00AB369C"/>
    <w:rsid w:val="00AB3AF9"/>
    <w:rsid w:val="00AB3C4C"/>
    <w:rsid w:val="00AB4122"/>
    <w:rsid w:val="00AB4378"/>
    <w:rsid w:val="00AB558E"/>
    <w:rsid w:val="00AB5878"/>
    <w:rsid w:val="00AB5CA2"/>
    <w:rsid w:val="00AB62AE"/>
    <w:rsid w:val="00AB7368"/>
    <w:rsid w:val="00AB7969"/>
    <w:rsid w:val="00AC00CD"/>
    <w:rsid w:val="00AC052B"/>
    <w:rsid w:val="00AC07C7"/>
    <w:rsid w:val="00AC0943"/>
    <w:rsid w:val="00AC129B"/>
    <w:rsid w:val="00AC1876"/>
    <w:rsid w:val="00AC2623"/>
    <w:rsid w:val="00AC28AD"/>
    <w:rsid w:val="00AC2CE8"/>
    <w:rsid w:val="00AC3853"/>
    <w:rsid w:val="00AC42B4"/>
    <w:rsid w:val="00AC4778"/>
    <w:rsid w:val="00AC5385"/>
    <w:rsid w:val="00AC55BD"/>
    <w:rsid w:val="00AC6410"/>
    <w:rsid w:val="00AC7672"/>
    <w:rsid w:val="00AC785E"/>
    <w:rsid w:val="00AC7992"/>
    <w:rsid w:val="00AD0353"/>
    <w:rsid w:val="00AD08A1"/>
    <w:rsid w:val="00AD110A"/>
    <w:rsid w:val="00AD140F"/>
    <w:rsid w:val="00AD1B2E"/>
    <w:rsid w:val="00AD263D"/>
    <w:rsid w:val="00AD2665"/>
    <w:rsid w:val="00AD3A7D"/>
    <w:rsid w:val="00AD3B9B"/>
    <w:rsid w:val="00AD3FCC"/>
    <w:rsid w:val="00AD551C"/>
    <w:rsid w:val="00AD5777"/>
    <w:rsid w:val="00AD7B8F"/>
    <w:rsid w:val="00AE02EC"/>
    <w:rsid w:val="00AE062B"/>
    <w:rsid w:val="00AE2075"/>
    <w:rsid w:val="00AE2874"/>
    <w:rsid w:val="00AE28F3"/>
    <w:rsid w:val="00AE3F9E"/>
    <w:rsid w:val="00AE51DE"/>
    <w:rsid w:val="00AE5AA4"/>
    <w:rsid w:val="00AE68E9"/>
    <w:rsid w:val="00AE6B8B"/>
    <w:rsid w:val="00AE7AAF"/>
    <w:rsid w:val="00AE7FD1"/>
    <w:rsid w:val="00AF0479"/>
    <w:rsid w:val="00AF06E9"/>
    <w:rsid w:val="00AF0A00"/>
    <w:rsid w:val="00AF0E90"/>
    <w:rsid w:val="00AF1624"/>
    <w:rsid w:val="00AF19D8"/>
    <w:rsid w:val="00AF2486"/>
    <w:rsid w:val="00AF2784"/>
    <w:rsid w:val="00AF3334"/>
    <w:rsid w:val="00AF35D3"/>
    <w:rsid w:val="00AF3A14"/>
    <w:rsid w:val="00AF43B9"/>
    <w:rsid w:val="00AF53EB"/>
    <w:rsid w:val="00AF6B9A"/>
    <w:rsid w:val="00AF6D82"/>
    <w:rsid w:val="00AF7C43"/>
    <w:rsid w:val="00B00D75"/>
    <w:rsid w:val="00B00E13"/>
    <w:rsid w:val="00B0107D"/>
    <w:rsid w:val="00B013A3"/>
    <w:rsid w:val="00B01F6C"/>
    <w:rsid w:val="00B01F72"/>
    <w:rsid w:val="00B03375"/>
    <w:rsid w:val="00B03D2C"/>
    <w:rsid w:val="00B04025"/>
    <w:rsid w:val="00B04139"/>
    <w:rsid w:val="00B0481C"/>
    <w:rsid w:val="00B04CFE"/>
    <w:rsid w:val="00B04E06"/>
    <w:rsid w:val="00B056A5"/>
    <w:rsid w:val="00B0596A"/>
    <w:rsid w:val="00B06A18"/>
    <w:rsid w:val="00B06BFC"/>
    <w:rsid w:val="00B073AD"/>
    <w:rsid w:val="00B07C07"/>
    <w:rsid w:val="00B1074F"/>
    <w:rsid w:val="00B10F20"/>
    <w:rsid w:val="00B11C74"/>
    <w:rsid w:val="00B11CDD"/>
    <w:rsid w:val="00B129AB"/>
    <w:rsid w:val="00B13150"/>
    <w:rsid w:val="00B13296"/>
    <w:rsid w:val="00B13544"/>
    <w:rsid w:val="00B136D5"/>
    <w:rsid w:val="00B14425"/>
    <w:rsid w:val="00B149F8"/>
    <w:rsid w:val="00B14D3C"/>
    <w:rsid w:val="00B15C31"/>
    <w:rsid w:val="00B16FBE"/>
    <w:rsid w:val="00B178E5"/>
    <w:rsid w:val="00B17A55"/>
    <w:rsid w:val="00B17F45"/>
    <w:rsid w:val="00B20403"/>
    <w:rsid w:val="00B210FF"/>
    <w:rsid w:val="00B21228"/>
    <w:rsid w:val="00B2152E"/>
    <w:rsid w:val="00B21BE3"/>
    <w:rsid w:val="00B21E45"/>
    <w:rsid w:val="00B220BB"/>
    <w:rsid w:val="00B2211B"/>
    <w:rsid w:val="00B22142"/>
    <w:rsid w:val="00B228EE"/>
    <w:rsid w:val="00B230AA"/>
    <w:rsid w:val="00B23773"/>
    <w:rsid w:val="00B237A0"/>
    <w:rsid w:val="00B2429F"/>
    <w:rsid w:val="00B247BC"/>
    <w:rsid w:val="00B24B34"/>
    <w:rsid w:val="00B24DD4"/>
    <w:rsid w:val="00B24E9A"/>
    <w:rsid w:val="00B25A0E"/>
    <w:rsid w:val="00B264C3"/>
    <w:rsid w:val="00B265CE"/>
    <w:rsid w:val="00B266D3"/>
    <w:rsid w:val="00B2716F"/>
    <w:rsid w:val="00B27A0C"/>
    <w:rsid w:val="00B3014A"/>
    <w:rsid w:val="00B304C2"/>
    <w:rsid w:val="00B30A6F"/>
    <w:rsid w:val="00B30B8D"/>
    <w:rsid w:val="00B30F9E"/>
    <w:rsid w:val="00B31FB6"/>
    <w:rsid w:val="00B32922"/>
    <w:rsid w:val="00B32D83"/>
    <w:rsid w:val="00B33ADE"/>
    <w:rsid w:val="00B33F80"/>
    <w:rsid w:val="00B34543"/>
    <w:rsid w:val="00B353A6"/>
    <w:rsid w:val="00B35D81"/>
    <w:rsid w:val="00B35F47"/>
    <w:rsid w:val="00B3631A"/>
    <w:rsid w:val="00B363AA"/>
    <w:rsid w:val="00B36472"/>
    <w:rsid w:val="00B368F8"/>
    <w:rsid w:val="00B36D68"/>
    <w:rsid w:val="00B37681"/>
    <w:rsid w:val="00B37B86"/>
    <w:rsid w:val="00B37CBA"/>
    <w:rsid w:val="00B40382"/>
    <w:rsid w:val="00B409C7"/>
    <w:rsid w:val="00B40E64"/>
    <w:rsid w:val="00B40E94"/>
    <w:rsid w:val="00B4135E"/>
    <w:rsid w:val="00B41A3E"/>
    <w:rsid w:val="00B42290"/>
    <w:rsid w:val="00B430B3"/>
    <w:rsid w:val="00B43317"/>
    <w:rsid w:val="00B4336D"/>
    <w:rsid w:val="00B43383"/>
    <w:rsid w:val="00B43676"/>
    <w:rsid w:val="00B44D82"/>
    <w:rsid w:val="00B44E2C"/>
    <w:rsid w:val="00B450A0"/>
    <w:rsid w:val="00B4685A"/>
    <w:rsid w:val="00B46E3E"/>
    <w:rsid w:val="00B47025"/>
    <w:rsid w:val="00B47087"/>
    <w:rsid w:val="00B4777B"/>
    <w:rsid w:val="00B47901"/>
    <w:rsid w:val="00B47FA2"/>
    <w:rsid w:val="00B50849"/>
    <w:rsid w:val="00B509F5"/>
    <w:rsid w:val="00B50AFF"/>
    <w:rsid w:val="00B51907"/>
    <w:rsid w:val="00B51B5D"/>
    <w:rsid w:val="00B534B4"/>
    <w:rsid w:val="00B53CFC"/>
    <w:rsid w:val="00B55ADB"/>
    <w:rsid w:val="00B5723D"/>
    <w:rsid w:val="00B57DA6"/>
    <w:rsid w:val="00B608EE"/>
    <w:rsid w:val="00B61209"/>
    <w:rsid w:val="00B622C8"/>
    <w:rsid w:val="00B630C6"/>
    <w:rsid w:val="00B638F9"/>
    <w:rsid w:val="00B6396F"/>
    <w:rsid w:val="00B63C93"/>
    <w:rsid w:val="00B642D1"/>
    <w:rsid w:val="00B6476D"/>
    <w:rsid w:val="00B65218"/>
    <w:rsid w:val="00B656AD"/>
    <w:rsid w:val="00B66500"/>
    <w:rsid w:val="00B66686"/>
    <w:rsid w:val="00B66A76"/>
    <w:rsid w:val="00B6714E"/>
    <w:rsid w:val="00B6780B"/>
    <w:rsid w:val="00B702CE"/>
    <w:rsid w:val="00B7039A"/>
    <w:rsid w:val="00B705C2"/>
    <w:rsid w:val="00B70E4F"/>
    <w:rsid w:val="00B71BDA"/>
    <w:rsid w:val="00B71D5D"/>
    <w:rsid w:val="00B72213"/>
    <w:rsid w:val="00B72603"/>
    <w:rsid w:val="00B73F33"/>
    <w:rsid w:val="00B7400B"/>
    <w:rsid w:val="00B74575"/>
    <w:rsid w:val="00B74999"/>
    <w:rsid w:val="00B76273"/>
    <w:rsid w:val="00B76BB1"/>
    <w:rsid w:val="00B7727D"/>
    <w:rsid w:val="00B7771E"/>
    <w:rsid w:val="00B777A5"/>
    <w:rsid w:val="00B77984"/>
    <w:rsid w:val="00B77A6B"/>
    <w:rsid w:val="00B77ED3"/>
    <w:rsid w:val="00B801A2"/>
    <w:rsid w:val="00B806F9"/>
    <w:rsid w:val="00B80C10"/>
    <w:rsid w:val="00B81339"/>
    <w:rsid w:val="00B81BF5"/>
    <w:rsid w:val="00B8269A"/>
    <w:rsid w:val="00B826F8"/>
    <w:rsid w:val="00B836AA"/>
    <w:rsid w:val="00B84600"/>
    <w:rsid w:val="00B84A52"/>
    <w:rsid w:val="00B84AB4"/>
    <w:rsid w:val="00B85594"/>
    <w:rsid w:val="00B85938"/>
    <w:rsid w:val="00B86381"/>
    <w:rsid w:val="00B869E3"/>
    <w:rsid w:val="00B87076"/>
    <w:rsid w:val="00B87087"/>
    <w:rsid w:val="00B87B37"/>
    <w:rsid w:val="00B87C34"/>
    <w:rsid w:val="00B9021A"/>
    <w:rsid w:val="00B91A10"/>
    <w:rsid w:val="00B91CB4"/>
    <w:rsid w:val="00B92455"/>
    <w:rsid w:val="00B92536"/>
    <w:rsid w:val="00B926D5"/>
    <w:rsid w:val="00B9375D"/>
    <w:rsid w:val="00B93772"/>
    <w:rsid w:val="00B93F48"/>
    <w:rsid w:val="00B93FB9"/>
    <w:rsid w:val="00B94550"/>
    <w:rsid w:val="00B96374"/>
    <w:rsid w:val="00B96B26"/>
    <w:rsid w:val="00B97623"/>
    <w:rsid w:val="00B97A43"/>
    <w:rsid w:val="00BA0493"/>
    <w:rsid w:val="00BA0A0F"/>
    <w:rsid w:val="00BA0AFE"/>
    <w:rsid w:val="00BA0E35"/>
    <w:rsid w:val="00BA105E"/>
    <w:rsid w:val="00BA11FD"/>
    <w:rsid w:val="00BA1A03"/>
    <w:rsid w:val="00BA36F8"/>
    <w:rsid w:val="00BA3C24"/>
    <w:rsid w:val="00BA3D90"/>
    <w:rsid w:val="00BA41CE"/>
    <w:rsid w:val="00BA50D8"/>
    <w:rsid w:val="00BA63A7"/>
    <w:rsid w:val="00BA69A7"/>
    <w:rsid w:val="00BA7187"/>
    <w:rsid w:val="00BA785F"/>
    <w:rsid w:val="00BB17E5"/>
    <w:rsid w:val="00BB2F76"/>
    <w:rsid w:val="00BB3267"/>
    <w:rsid w:val="00BB3A80"/>
    <w:rsid w:val="00BB43B8"/>
    <w:rsid w:val="00BB43FB"/>
    <w:rsid w:val="00BB4D73"/>
    <w:rsid w:val="00BB4FAB"/>
    <w:rsid w:val="00BB52E6"/>
    <w:rsid w:val="00BB5696"/>
    <w:rsid w:val="00BB5B5C"/>
    <w:rsid w:val="00BB6362"/>
    <w:rsid w:val="00BB6A63"/>
    <w:rsid w:val="00BB6B0A"/>
    <w:rsid w:val="00BB70E6"/>
    <w:rsid w:val="00BB7551"/>
    <w:rsid w:val="00BB776C"/>
    <w:rsid w:val="00BC0709"/>
    <w:rsid w:val="00BC0EB1"/>
    <w:rsid w:val="00BC1207"/>
    <w:rsid w:val="00BC2147"/>
    <w:rsid w:val="00BC217C"/>
    <w:rsid w:val="00BC222B"/>
    <w:rsid w:val="00BC267D"/>
    <w:rsid w:val="00BC2F1D"/>
    <w:rsid w:val="00BC2FF9"/>
    <w:rsid w:val="00BC4B56"/>
    <w:rsid w:val="00BC5882"/>
    <w:rsid w:val="00BC590F"/>
    <w:rsid w:val="00BC5EB7"/>
    <w:rsid w:val="00BC677B"/>
    <w:rsid w:val="00BC691E"/>
    <w:rsid w:val="00BC6D52"/>
    <w:rsid w:val="00BC731D"/>
    <w:rsid w:val="00BC7360"/>
    <w:rsid w:val="00BC7436"/>
    <w:rsid w:val="00BC7D18"/>
    <w:rsid w:val="00BD02BF"/>
    <w:rsid w:val="00BD11FB"/>
    <w:rsid w:val="00BD13DC"/>
    <w:rsid w:val="00BD193E"/>
    <w:rsid w:val="00BD2168"/>
    <w:rsid w:val="00BD2190"/>
    <w:rsid w:val="00BD2C28"/>
    <w:rsid w:val="00BD3EAC"/>
    <w:rsid w:val="00BD422C"/>
    <w:rsid w:val="00BD4F68"/>
    <w:rsid w:val="00BD547F"/>
    <w:rsid w:val="00BD56FE"/>
    <w:rsid w:val="00BD5B85"/>
    <w:rsid w:val="00BD6150"/>
    <w:rsid w:val="00BD6CE0"/>
    <w:rsid w:val="00BD6F08"/>
    <w:rsid w:val="00BE0536"/>
    <w:rsid w:val="00BE0795"/>
    <w:rsid w:val="00BE16BE"/>
    <w:rsid w:val="00BE170B"/>
    <w:rsid w:val="00BE1AD9"/>
    <w:rsid w:val="00BE1E37"/>
    <w:rsid w:val="00BE2D8B"/>
    <w:rsid w:val="00BE337D"/>
    <w:rsid w:val="00BE381B"/>
    <w:rsid w:val="00BE3984"/>
    <w:rsid w:val="00BE3ACB"/>
    <w:rsid w:val="00BE3FB1"/>
    <w:rsid w:val="00BE4529"/>
    <w:rsid w:val="00BE45A9"/>
    <w:rsid w:val="00BE57B2"/>
    <w:rsid w:val="00BE636B"/>
    <w:rsid w:val="00BE65A2"/>
    <w:rsid w:val="00BE6FD2"/>
    <w:rsid w:val="00BE75E8"/>
    <w:rsid w:val="00BE77AA"/>
    <w:rsid w:val="00BE7F6F"/>
    <w:rsid w:val="00BF1190"/>
    <w:rsid w:val="00BF12CA"/>
    <w:rsid w:val="00BF1F28"/>
    <w:rsid w:val="00BF2124"/>
    <w:rsid w:val="00BF363E"/>
    <w:rsid w:val="00BF4448"/>
    <w:rsid w:val="00BF445F"/>
    <w:rsid w:val="00BF44FD"/>
    <w:rsid w:val="00BF4A26"/>
    <w:rsid w:val="00BF4BC9"/>
    <w:rsid w:val="00BF53E4"/>
    <w:rsid w:val="00BF6299"/>
    <w:rsid w:val="00BF6A9D"/>
    <w:rsid w:val="00BF6BFE"/>
    <w:rsid w:val="00BF75D6"/>
    <w:rsid w:val="00BF7F43"/>
    <w:rsid w:val="00BF7F72"/>
    <w:rsid w:val="00C00079"/>
    <w:rsid w:val="00C0083A"/>
    <w:rsid w:val="00C00D2D"/>
    <w:rsid w:val="00C0194D"/>
    <w:rsid w:val="00C01F31"/>
    <w:rsid w:val="00C02353"/>
    <w:rsid w:val="00C02532"/>
    <w:rsid w:val="00C03088"/>
    <w:rsid w:val="00C03249"/>
    <w:rsid w:val="00C03B7A"/>
    <w:rsid w:val="00C04652"/>
    <w:rsid w:val="00C04C0C"/>
    <w:rsid w:val="00C05673"/>
    <w:rsid w:val="00C05CAE"/>
    <w:rsid w:val="00C05E32"/>
    <w:rsid w:val="00C061DC"/>
    <w:rsid w:val="00C065F3"/>
    <w:rsid w:val="00C073BE"/>
    <w:rsid w:val="00C07B70"/>
    <w:rsid w:val="00C1034D"/>
    <w:rsid w:val="00C1063B"/>
    <w:rsid w:val="00C10DC9"/>
    <w:rsid w:val="00C1126B"/>
    <w:rsid w:val="00C115F7"/>
    <w:rsid w:val="00C11D66"/>
    <w:rsid w:val="00C12037"/>
    <w:rsid w:val="00C12B74"/>
    <w:rsid w:val="00C12B83"/>
    <w:rsid w:val="00C1349A"/>
    <w:rsid w:val="00C13624"/>
    <w:rsid w:val="00C13B5A"/>
    <w:rsid w:val="00C14248"/>
    <w:rsid w:val="00C144C8"/>
    <w:rsid w:val="00C15864"/>
    <w:rsid w:val="00C15D39"/>
    <w:rsid w:val="00C15D3F"/>
    <w:rsid w:val="00C16D2A"/>
    <w:rsid w:val="00C17A06"/>
    <w:rsid w:val="00C20874"/>
    <w:rsid w:val="00C208EB"/>
    <w:rsid w:val="00C20AB0"/>
    <w:rsid w:val="00C21190"/>
    <w:rsid w:val="00C213D9"/>
    <w:rsid w:val="00C22919"/>
    <w:rsid w:val="00C23DE8"/>
    <w:rsid w:val="00C243FB"/>
    <w:rsid w:val="00C2445C"/>
    <w:rsid w:val="00C24F4F"/>
    <w:rsid w:val="00C25577"/>
    <w:rsid w:val="00C260ED"/>
    <w:rsid w:val="00C2690D"/>
    <w:rsid w:val="00C317E0"/>
    <w:rsid w:val="00C3213A"/>
    <w:rsid w:val="00C32190"/>
    <w:rsid w:val="00C32228"/>
    <w:rsid w:val="00C322C3"/>
    <w:rsid w:val="00C326C9"/>
    <w:rsid w:val="00C33693"/>
    <w:rsid w:val="00C339BC"/>
    <w:rsid w:val="00C34A01"/>
    <w:rsid w:val="00C3564C"/>
    <w:rsid w:val="00C35DF9"/>
    <w:rsid w:val="00C369DD"/>
    <w:rsid w:val="00C36C6B"/>
    <w:rsid w:val="00C41408"/>
    <w:rsid w:val="00C41A56"/>
    <w:rsid w:val="00C4219F"/>
    <w:rsid w:val="00C42CA8"/>
    <w:rsid w:val="00C42D1B"/>
    <w:rsid w:val="00C431F3"/>
    <w:rsid w:val="00C43919"/>
    <w:rsid w:val="00C4421A"/>
    <w:rsid w:val="00C44384"/>
    <w:rsid w:val="00C4459D"/>
    <w:rsid w:val="00C447F8"/>
    <w:rsid w:val="00C44831"/>
    <w:rsid w:val="00C44A2D"/>
    <w:rsid w:val="00C457DA"/>
    <w:rsid w:val="00C45A00"/>
    <w:rsid w:val="00C45CA8"/>
    <w:rsid w:val="00C46957"/>
    <w:rsid w:val="00C46A4F"/>
    <w:rsid w:val="00C47FFC"/>
    <w:rsid w:val="00C500F5"/>
    <w:rsid w:val="00C508D9"/>
    <w:rsid w:val="00C50F1B"/>
    <w:rsid w:val="00C5188F"/>
    <w:rsid w:val="00C51CB3"/>
    <w:rsid w:val="00C51ED5"/>
    <w:rsid w:val="00C526C1"/>
    <w:rsid w:val="00C5307D"/>
    <w:rsid w:val="00C53227"/>
    <w:rsid w:val="00C536C9"/>
    <w:rsid w:val="00C53BE9"/>
    <w:rsid w:val="00C53E72"/>
    <w:rsid w:val="00C551BF"/>
    <w:rsid w:val="00C55FDE"/>
    <w:rsid w:val="00C60967"/>
    <w:rsid w:val="00C609D5"/>
    <w:rsid w:val="00C60D13"/>
    <w:rsid w:val="00C616A0"/>
    <w:rsid w:val="00C618D0"/>
    <w:rsid w:val="00C61D4D"/>
    <w:rsid w:val="00C61D6C"/>
    <w:rsid w:val="00C63505"/>
    <w:rsid w:val="00C636D3"/>
    <w:rsid w:val="00C63DBA"/>
    <w:rsid w:val="00C642DE"/>
    <w:rsid w:val="00C66D3F"/>
    <w:rsid w:val="00C7100E"/>
    <w:rsid w:val="00C71A3B"/>
    <w:rsid w:val="00C726F0"/>
    <w:rsid w:val="00C72FC0"/>
    <w:rsid w:val="00C747CB"/>
    <w:rsid w:val="00C7515D"/>
    <w:rsid w:val="00C7567A"/>
    <w:rsid w:val="00C75A13"/>
    <w:rsid w:val="00C75EA9"/>
    <w:rsid w:val="00C75FDA"/>
    <w:rsid w:val="00C76614"/>
    <w:rsid w:val="00C76A9B"/>
    <w:rsid w:val="00C76EAA"/>
    <w:rsid w:val="00C77180"/>
    <w:rsid w:val="00C7764F"/>
    <w:rsid w:val="00C80299"/>
    <w:rsid w:val="00C806BA"/>
    <w:rsid w:val="00C80B03"/>
    <w:rsid w:val="00C81A0D"/>
    <w:rsid w:val="00C81D03"/>
    <w:rsid w:val="00C81FC1"/>
    <w:rsid w:val="00C8241A"/>
    <w:rsid w:val="00C826B2"/>
    <w:rsid w:val="00C82F21"/>
    <w:rsid w:val="00C83330"/>
    <w:rsid w:val="00C835B7"/>
    <w:rsid w:val="00C83893"/>
    <w:rsid w:val="00C84E65"/>
    <w:rsid w:val="00C85DE8"/>
    <w:rsid w:val="00C85E3D"/>
    <w:rsid w:val="00C86F7A"/>
    <w:rsid w:val="00C87052"/>
    <w:rsid w:val="00C87B8B"/>
    <w:rsid w:val="00C904DA"/>
    <w:rsid w:val="00C90787"/>
    <w:rsid w:val="00C9090F"/>
    <w:rsid w:val="00C9119F"/>
    <w:rsid w:val="00C91566"/>
    <w:rsid w:val="00C917A9"/>
    <w:rsid w:val="00C91A77"/>
    <w:rsid w:val="00C922F5"/>
    <w:rsid w:val="00C92583"/>
    <w:rsid w:val="00C926F0"/>
    <w:rsid w:val="00C92A0B"/>
    <w:rsid w:val="00C92BDC"/>
    <w:rsid w:val="00C9341D"/>
    <w:rsid w:val="00C934F3"/>
    <w:rsid w:val="00C93779"/>
    <w:rsid w:val="00C93B12"/>
    <w:rsid w:val="00C93B3A"/>
    <w:rsid w:val="00C95AFC"/>
    <w:rsid w:val="00C95D6F"/>
    <w:rsid w:val="00C96186"/>
    <w:rsid w:val="00C96B6C"/>
    <w:rsid w:val="00C97C43"/>
    <w:rsid w:val="00CA1600"/>
    <w:rsid w:val="00CA1781"/>
    <w:rsid w:val="00CA1E75"/>
    <w:rsid w:val="00CA2184"/>
    <w:rsid w:val="00CA2728"/>
    <w:rsid w:val="00CA32B6"/>
    <w:rsid w:val="00CA3E2A"/>
    <w:rsid w:val="00CA4024"/>
    <w:rsid w:val="00CA42A4"/>
    <w:rsid w:val="00CA4908"/>
    <w:rsid w:val="00CA4FAA"/>
    <w:rsid w:val="00CA51B3"/>
    <w:rsid w:val="00CA6168"/>
    <w:rsid w:val="00CA66DC"/>
    <w:rsid w:val="00CA7A95"/>
    <w:rsid w:val="00CA7AF9"/>
    <w:rsid w:val="00CB0466"/>
    <w:rsid w:val="00CB2401"/>
    <w:rsid w:val="00CB2EB0"/>
    <w:rsid w:val="00CB4435"/>
    <w:rsid w:val="00CB46C0"/>
    <w:rsid w:val="00CB486B"/>
    <w:rsid w:val="00CB4C78"/>
    <w:rsid w:val="00CB6587"/>
    <w:rsid w:val="00CB6D67"/>
    <w:rsid w:val="00CB6EAE"/>
    <w:rsid w:val="00CB702D"/>
    <w:rsid w:val="00CB744B"/>
    <w:rsid w:val="00CC0E6B"/>
    <w:rsid w:val="00CC0EC3"/>
    <w:rsid w:val="00CC10B7"/>
    <w:rsid w:val="00CC15A2"/>
    <w:rsid w:val="00CC1A2B"/>
    <w:rsid w:val="00CC1C15"/>
    <w:rsid w:val="00CC253F"/>
    <w:rsid w:val="00CC32DB"/>
    <w:rsid w:val="00CC4E8E"/>
    <w:rsid w:val="00CC5322"/>
    <w:rsid w:val="00CC56A3"/>
    <w:rsid w:val="00CC6549"/>
    <w:rsid w:val="00CC6D17"/>
    <w:rsid w:val="00CC7C98"/>
    <w:rsid w:val="00CD0BF5"/>
    <w:rsid w:val="00CD2F29"/>
    <w:rsid w:val="00CD3206"/>
    <w:rsid w:val="00CD356F"/>
    <w:rsid w:val="00CD3EA0"/>
    <w:rsid w:val="00CD4388"/>
    <w:rsid w:val="00CD487E"/>
    <w:rsid w:val="00CD67B0"/>
    <w:rsid w:val="00CD67DA"/>
    <w:rsid w:val="00CD7168"/>
    <w:rsid w:val="00CD742C"/>
    <w:rsid w:val="00CE0EBC"/>
    <w:rsid w:val="00CE1551"/>
    <w:rsid w:val="00CE166F"/>
    <w:rsid w:val="00CE1B4D"/>
    <w:rsid w:val="00CE1C8A"/>
    <w:rsid w:val="00CE1E31"/>
    <w:rsid w:val="00CE269E"/>
    <w:rsid w:val="00CE2A18"/>
    <w:rsid w:val="00CE2B3F"/>
    <w:rsid w:val="00CE2C44"/>
    <w:rsid w:val="00CE2E5C"/>
    <w:rsid w:val="00CE2F3C"/>
    <w:rsid w:val="00CE334C"/>
    <w:rsid w:val="00CE3E0F"/>
    <w:rsid w:val="00CE43B0"/>
    <w:rsid w:val="00CE4534"/>
    <w:rsid w:val="00CE4BE7"/>
    <w:rsid w:val="00CE50EF"/>
    <w:rsid w:val="00CE5715"/>
    <w:rsid w:val="00CE580E"/>
    <w:rsid w:val="00CE5A66"/>
    <w:rsid w:val="00CE5CD9"/>
    <w:rsid w:val="00CE5E2B"/>
    <w:rsid w:val="00CE634B"/>
    <w:rsid w:val="00CE69A4"/>
    <w:rsid w:val="00CE6C96"/>
    <w:rsid w:val="00CE7365"/>
    <w:rsid w:val="00CE7EBE"/>
    <w:rsid w:val="00CE7EEA"/>
    <w:rsid w:val="00CF0212"/>
    <w:rsid w:val="00CF05C1"/>
    <w:rsid w:val="00CF0C79"/>
    <w:rsid w:val="00CF15FF"/>
    <w:rsid w:val="00CF18E6"/>
    <w:rsid w:val="00CF2B06"/>
    <w:rsid w:val="00CF2E38"/>
    <w:rsid w:val="00CF345F"/>
    <w:rsid w:val="00CF437A"/>
    <w:rsid w:val="00CF48E4"/>
    <w:rsid w:val="00CF4F60"/>
    <w:rsid w:val="00CF5B33"/>
    <w:rsid w:val="00CF5BB3"/>
    <w:rsid w:val="00CF5D71"/>
    <w:rsid w:val="00CF5EDC"/>
    <w:rsid w:val="00CF7EDF"/>
    <w:rsid w:val="00CF7F01"/>
    <w:rsid w:val="00D001EE"/>
    <w:rsid w:val="00D00502"/>
    <w:rsid w:val="00D011B8"/>
    <w:rsid w:val="00D01A56"/>
    <w:rsid w:val="00D01BE6"/>
    <w:rsid w:val="00D01E38"/>
    <w:rsid w:val="00D02FE8"/>
    <w:rsid w:val="00D03459"/>
    <w:rsid w:val="00D03FD6"/>
    <w:rsid w:val="00D0444B"/>
    <w:rsid w:val="00D04AB6"/>
    <w:rsid w:val="00D04B5E"/>
    <w:rsid w:val="00D04B7A"/>
    <w:rsid w:val="00D04D9C"/>
    <w:rsid w:val="00D05497"/>
    <w:rsid w:val="00D05669"/>
    <w:rsid w:val="00D06B78"/>
    <w:rsid w:val="00D06C2D"/>
    <w:rsid w:val="00D06EA7"/>
    <w:rsid w:val="00D1116D"/>
    <w:rsid w:val="00D112D4"/>
    <w:rsid w:val="00D114EE"/>
    <w:rsid w:val="00D117E8"/>
    <w:rsid w:val="00D11A3E"/>
    <w:rsid w:val="00D11FB4"/>
    <w:rsid w:val="00D12D72"/>
    <w:rsid w:val="00D134B1"/>
    <w:rsid w:val="00D13945"/>
    <w:rsid w:val="00D13F82"/>
    <w:rsid w:val="00D13FB7"/>
    <w:rsid w:val="00D14B4B"/>
    <w:rsid w:val="00D159E7"/>
    <w:rsid w:val="00D15A2E"/>
    <w:rsid w:val="00D175C3"/>
    <w:rsid w:val="00D17F12"/>
    <w:rsid w:val="00D20B58"/>
    <w:rsid w:val="00D21771"/>
    <w:rsid w:val="00D21C48"/>
    <w:rsid w:val="00D21CA3"/>
    <w:rsid w:val="00D2232F"/>
    <w:rsid w:val="00D2265E"/>
    <w:rsid w:val="00D2292B"/>
    <w:rsid w:val="00D22D63"/>
    <w:rsid w:val="00D23CED"/>
    <w:rsid w:val="00D23D88"/>
    <w:rsid w:val="00D23ED9"/>
    <w:rsid w:val="00D2488C"/>
    <w:rsid w:val="00D24D38"/>
    <w:rsid w:val="00D25620"/>
    <w:rsid w:val="00D2577B"/>
    <w:rsid w:val="00D2582A"/>
    <w:rsid w:val="00D25F1F"/>
    <w:rsid w:val="00D25FFD"/>
    <w:rsid w:val="00D30464"/>
    <w:rsid w:val="00D30B15"/>
    <w:rsid w:val="00D31151"/>
    <w:rsid w:val="00D311A7"/>
    <w:rsid w:val="00D31874"/>
    <w:rsid w:val="00D31CCC"/>
    <w:rsid w:val="00D322C2"/>
    <w:rsid w:val="00D32A8D"/>
    <w:rsid w:val="00D331A1"/>
    <w:rsid w:val="00D33225"/>
    <w:rsid w:val="00D33320"/>
    <w:rsid w:val="00D33438"/>
    <w:rsid w:val="00D3362C"/>
    <w:rsid w:val="00D34997"/>
    <w:rsid w:val="00D34B41"/>
    <w:rsid w:val="00D35068"/>
    <w:rsid w:val="00D3511B"/>
    <w:rsid w:val="00D3533A"/>
    <w:rsid w:val="00D359B2"/>
    <w:rsid w:val="00D368A3"/>
    <w:rsid w:val="00D36925"/>
    <w:rsid w:val="00D369DD"/>
    <w:rsid w:val="00D36A29"/>
    <w:rsid w:val="00D36BEC"/>
    <w:rsid w:val="00D370B5"/>
    <w:rsid w:val="00D372AD"/>
    <w:rsid w:val="00D37920"/>
    <w:rsid w:val="00D401E0"/>
    <w:rsid w:val="00D40683"/>
    <w:rsid w:val="00D40ACB"/>
    <w:rsid w:val="00D411F3"/>
    <w:rsid w:val="00D4144B"/>
    <w:rsid w:val="00D414B0"/>
    <w:rsid w:val="00D4162D"/>
    <w:rsid w:val="00D416BD"/>
    <w:rsid w:val="00D42306"/>
    <w:rsid w:val="00D42480"/>
    <w:rsid w:val="00D427E8"/>
    <w:rsid w:val="00D43A23"/>
    <w:rsid w:val="00D43B4D"/>
    <w:rsid w:val="00D43CD8"/>
    <w:rsid w:val="00D449E6"/>
    <w:rsid w:val="00D47ACC"/>
    <w:rsid w:val="00D50703"/>
    <w:rsid w:val="00D50E67"/>
    <w:rsid w:val="00D511AB"/>
    <w:rsid w:val="00D5179C"/>
    <w:rsid w:val="00D51812"/>
    <w:rsid w:val="00D52348"/>
    <w:rsid w:val="00D526A8"/>
    <w:rsid w:val="00D53454"/>
    <w:rsid w:val="00D53C98"/>
    <w:rsid w:val="00D53DA9"/>
    <w:rsid w:val="00D54110"/>
    <w:rsid w:val="00D56C86"/>
    <w:rsid w:val="00D56C8C"/>
    <w:rsid w:val="00D56D55"/>
    <w:rsid w:val="00D57A53"/>
    <w:rsid w:val="00D57B43"/>
    <w:rsid w:val="00D61553"/>
    <w:rsid w:val="00D61963"/>
    <w:rsid w:val="00D61FD1"/>
    <w:rsid w:val="00D624F0"/>
    <w:rsid w:val="00D624F1"/>
    <w:rsid w:val="00D6254D"/>
    <w:rsid w:val="00D628F1"/>
    <w:rsid w:val="00D63A9B"/>
    <w:rsid w:val="00D6444E"/>
    <w:rsid w:val="00D6447A"/>
    <w:rsid w:val="00D64C0B"/>
    <w:rsid w:val="00D65DF4"/>
    <w:rsid w:val="00D70D9A"/>
    <w:rsid w:val="00D70E9E"/>
    <w:rsid w:val="00D713E8"/>
    <w:rsid w:val="00D7141C"/>
    <w:rsid w:val="00D714BF"/>
    <w:rsid w:val="00D71E01"/>
    <w:rsid w:val="00D73137"/>
    <w:rsid w:val="00D740DD"/>
    <w:rsid w:val="00D74224"/>
    <w:rsid w:val="00D743ED"/>
    <w:rsid w:val="00D7494A"/>
    <w:rsid w:val="00D752FA"/>
    <w:rsid w:val="00D7565C"/>
    <w:rsid w:val="00D75726"/>
    <w:rsid w:val="00D7576E"/>
    <w:rsid w:val="00D75982"/>
    <w:rsid w:val="00D75CF1"/>
    <w:rsid w:val="00D76A11"/>
    <w:rsid w:val="00D76E4A"/>
    <w:rsid w:val="00D814F6"/>
    <w:rsid w:val="00D817C8"/>
    <w:rsid w:val="00D8265C"/>
    <w:rsid w:val="00D83874"/>
    <w:rsid w:val="00D838C1"/>
    <w:rsid w:val="00D83C35"/>
    <w:rsid w:val="00D83D83"/>
    <w:rsid w:val="00D850B4"/>
    <w:rsid w:val="00D85687"/>
    <w:rsid w:val="00D85D7E"/>
    <w:rsid w:val="00D85E85"/>
    <w:rsid w:val="00D86DBB"/>
    <w:rsid w:val="00D87073"/>
    <w:rsid w:val="00D876C8"/>
    <w:rsid w:val="00D87F74"/>
    <w:rsid w:val="00D9026F"/>
    <w:rsid w:val="00D90316"/>
    <w:rsid w:val="00D919C9"/>
    <w:rsid w:val="00D91C80"/>
    <w:rsid w:val="00D921C6"/>
    <w:rsid w:val="00D926C9"/>
    <w:rsid w:val="00D936C7"/>
    <w:rsid w:val="00D939E4"/>
    <w:rsid w:val="00D93BDC"/>
    <w:rsid w:val="00D94D94"/>
    <w:rsid w:val="00D94DEF"/>
    <w:rsid w:val="00D94E82"/>
    <w:rsid w:val="00D94EA2"/>
    <w:rsid w:val="00D95201"/>
    <w:rsid w:val="00D959AB"/>
    <w:rsid w:val="00D95E5F"/>
    <w:rsid w:val="00D962B9"/>
    <w:rsid w:val="00D974D0"/>
    <w:rsid w:val="00DA0859"/>
    <w:rsid w:val="00DA0D91"/>
    <w:rsid w:val="00DA0F95"/>
    <w:rsid w:val="00DA1A78"/>
    <w:rsid w:val="00DA1BC2"/>
    <w:rsid w:val="00DA1BD7"/>
    <w:rsid w:val="00DA2F7A"/>
    <w:rsid w:val="00DA3401"/>
    <w:rsid w:val="00DA3DB4"/>
    <w:rsid w:val="00DA3DD2"/>
    <w:rsid w:val="00DA50CE"/>
    <w:rsid w:val="00DA6F3E"/>
    <w:rsid w:val="00DA736B"/>
    <w:rsid w:val="00DB0211"/>
    <w:rsid w:val="00DB0239"/>
    <w:rsid w:val="00DB0E00"/>
    <w:rsid w:val="00DB11A3"/>
    <w:rsid w:val="00DB149D"/>
    <w:rsid w:val="00DB1B9E"/>
    <w:rsid w:val="00DB383D"/>
    <w:rsid w:val="00DB3993"/>
    <w:rsid w:val="00DB3D56"/>
    <w:rsid w:val="00DB432A"/>
    <w:rsid w:val="00DB5469"/>
    <w:rsid w:val="00DB6DE2"/>
    <w:rsid w:val="00DB70B4"/>
    <w:rsid w:val="00DB7308"/>
    <w:rsid w:val="00DB7439"/>
    <w:rsid w:val="00DB7623"/>
    <w:rsid w:val="00DB7770"/>
    <w:rsid w:val="00DC010F"/>
    <w:rsid w:val="00DC0B37"/>
    <w:rsid w:val="00DC14CF"/>
    <w:rsid w:val="00DC153F"/>
    <w:rsid w:val="00DC19AA"/>
    <w:rsid w:val="00DC29A1"/>
    <w:rsid w:val="00DC2A9A"/>
    <w:rsid w:val="00DC2F68"/>
    <w:rsid w:val="00DC3599"/>
    <w:rsid w:val="00DC3802"/>
    <w:rsid w:val="00DC4DE8"/>
    <w:rsid w:val="00DC5BB4"/>
    <w:rsid w:val="00DC6074"/>
    <w:rsid w:val="00DC66FA"/>
    <w:rsid w:val="00DC7844"/>
    <w:rsid w:val="00DD176D"/>
    <w:rsid w:val="00DD1F9E"/>
    <w:rsid w:val="00DD2BD0"/>
    <w:rsid w:val="00DD2CB4"/>
    <w:rsid w:val="00DD380E"/>
    <w:rsid w:val="00DD42ED"/>
    <w:rsid w:val="00DD4CEC"/>
    <w:rsid w:val="00DD54B5"/>
    <w:rsid w:val="00DD5B15"/>
    <w:rsid w:val="00DD5D94"/>
    <w:rsid w:val="00DD5DBE"/>
    <w:rsid w:val="00DD629C"/>
    <w:rsid w:val="00DD6851"/>
    <w:rsid w:val="00DD6D6C"/>
    <w:rsid w:val="00DD71C1"/>
    <w:rsid w:val="00DD74B5"/>
    <w:rsid w:val="00DD7DCE"/>
    <w:rsid w:val="00DE0252"/>
    <w:rsid w:val="00DE0552"/>
    <w:rsid w:val="00DE1AC7"/>
    <w:rsid w:val="00DE1CD7"/>
    <w:rsid w:val="00DE2693"/>
    <w:rsid w:val="00DE284A"/>
    <w:rsid w:val="00DE2D3E"/>
    <w:rsid w:val="00DE315E"/>
    <w:rsid w:val="00DE3586"/>
    <w:rsid w:val="00DE4296"/>
    <w:rsid w:val="00DE430C"/>
    <w:rsid w:val="00DE57C4"/>
    <w:rsid w:val="00DE5A85"/>
    <w:rsid w:val="00DE63C4"/>
    <w:rsid w:val="00DE6562"/>
    <w:rsid w:val="00DF0049"/>
    <w:rsid w:val="00DF1012"/>
    <w:rsid w:val="00DF109C"/>
    <w:rsid w:val="00DF1C75"/>
    <w:rsid w:val="00DF2078"/>
    <w:rsid w:val="00DF2840"/>
    <w:rsid w:val="00DF34D5"/>
    <w:rsid w:val="00DF393B"/>
    <w:rsid w:val="00DF41E2"/>
    <w:rsid w:val="00DF5456"/>
    <w:rsid w:val="00DF61FC"/>
    <w:rsid w:val="00DF6E2C"/>
    <w:rsid w:val="00DF7404"/>
    <w:rsid w:val="00DF79B0"/>
    <w:rsid w:val="00DF7CE0"/>
    <w:rsid w:val="00E00C34"/>
    <w:rsid w:val="00E00F47"/>
    <w:rsid w:val="00E01250"/>
    <w:rsid w:val="00E01346"/>
    <w:rsid w:val="00E02C98"/>
    <w:rsid w:val="00E03996"/>
    <w:rsid w:val="00E03D5D"/>
    <w:rsid w:val="00E04E05"/>
    <w:rsid w:val="00E062F2"/>
    <w:rsid w:val="00E06711"/>
    <w:rsid w:val="00E06719"/>
    <w:rsid w:val="00E0748F"/>
    <w:rsid w:val="00E105E8"/>
    <w:rsid w:val="00E106F2"/>
    <w:rsid w:val="00E10793"/>
    <w:rsid w:val="00E11769"/>
    <w:rsid w:val="00E12FDB"/>
    <w:rsid w:val="00E14778"/>
    <w:rsid w:val="00E15131"/>
    <w:rsid w:val="00E15604"/>
    <w:rsid w:val="00E16135"/>
    <w:rsid w:val="00E1693A"/>
    <w:rsid w:val="00E16B51"/>
    <w:rsid w:val="00E174B7"/>
    <w:rsid w:val="00E17EB2"/>
    <w:rsid w:val="00E2093D"/>
    <w:rsid w:val="00E20E08"/>
    <w:rsid w:val="00E2155A"/>
    <w:rsid w:val="00E2214B"/>
    <w:rsid w:val="00E23A95"/>
    <w:rsid w:val="00E23BFA"/>
    <w:rsid w:val="00E23C2B"/>
    <w:rsid w:val="00E23F9D"/>
    <w:rsid w:val="00E240AD"/>
    <w:rsid w:val="00E2474E"/>
    <w:rsid w:val="00E25093"/>
    <w:rsid w:val="00E263BC"/>
    <w:rsid w:val="00E264AE"/>
    <w:rsid w:val="00E26617"/>
    <w:rsid w:val="00E26B5C"/>
    <w:rsid w:val="00E278D1"/>
    <w:rsid w:val="00E27B83"/>
    <w:rsid w:val="00E27C15"/>
    <w:rsid w:val="00E27E79"/>
    <w:rsid w:val="00E27E8C"/>
    <w:rsid w:val="00E30748"/>
    <w:rsid w:val="00E30AF3"/>
    <w:rsid w:val="00E30CC2"/>
    <w:rsid w:val="00E31E42"/>
    <w:rsid w:val="00E3293C"/>
    <w:rsid w:val="00E33B77"/>
    <w:rsid w:val="00E35218"/>
    <w:rsid w:val="00E3547D"/>
    <w:rsid w:val="00E35714"/>
    <w:rsid w:val="00E36583"/>
    <w:rsid w:val="00E36BEF"/>
    <w:rsid w:val="00E36CF3"/>
    <w:rsid w:val="00E37022"/>
    <w:rsid w:val="00E37090"/>
    <w:rsid w:val="00E37196"/>
    <w:rsid w:val="00E40ACE"/>
    <w:rsid w:val="00E40EFB"/>
    <w:rsid w:val="00E417A6"/>
    <w:rsid w:val="00E42D84"/>
    <w:rsid w:val="00E43229"/>
    <w:rsid w:val="00E4333F"/>
    <w:rsid w:val="00E441F9"/>
    <w:rsid w:val="00E44DF5"/>
    <w:rsid w:val="00E4500A"/>
    <w:rsid w:val="00E454DC"/>
    <w:rsid w:val="00E46F5F"/>
    <w:rsid w:val="00E47C5C"/>
    <w:rsid w:val="00E47F03"/>
    <w:rsid w:val="00E50223"/>
    <w:rsid w:val="00E50836"/>
    <w:rsid w:val="00E5122A"/>
    <w:rsid w:val="00E5137C"/>
    <w:rsid w:val="00E5173B"/>
    <w:rsid w:val="00E52383"/>
    <w:rsid w:val="00E52476"/>
    <w:rsid w:val="00E528D4"/>
    <w:rsid w:val="00E54307"/>
    <w:rsid w:val="00E54506"/>
    <w:rsid w:val="00E54D45"/>
    <w:rsid w:val="00E54F5A"/>
    <w:rsid w:val="00E5547A"/>
    <w:rsid w:val="00E5552D"/>
    <w:rsid w:val="00E55E1D"/>
    <w:rsid w:val="00E56545"/>
    <w:rsid w:val="00E56FEB"/>
    <w:rsid w:val="00E5722D"/>
    <w:rsid w:val="00E57280"/>
    <w:rsid w:val="00E57659"/>
    <w:rsid w:val="00E576B4"/>
    <w:rsid w:val="00E600E6"/>
    <w:rsid w:val="00E6062A"/>
    <w:rsid w:val="00E619E3"/>
    <w:rsid w:val="00E62F3D"/>
    <w:rsid w:val="00E63A54"/>
    <w:rsid w:val="00E63D9D"/>
    <w:rsid w:val="00E640DC"/>
    <w:rsid w:val="00E642B7"/>
    <w:rsid w:val="00E6433E"/>
    <w:rsid w:val="00E65483"/>
    <w:rsid w:val="00E656A6"/>
    <w:rsid w:val="00E6616C"/>
    <w:rsid w:val="00E66374"/>
    <w:rsid w:val="00E671AF"/>
    <w:rsid w:val="00E7031D"/>
    <w:rsid w:val="00E704B8"/>
    <w:rsid w:val="00E71075"/>
    <w:rsid w:val="00E7109F"/>
    <w:rsid w:val="00E7164A"/>
    <w:rsid w:val="00E71789"/>
    <w:rsid w:val="00E7213B"/>
    <w:rsid w:val="00E72C29"/>
    <w:rsid w:val="00E72EBF"/>
    <w:rsid w:val="00E735B8"/>
    <w:rsid w:val="00E744FC"/>
    <w:rsid w:val="00E74551"/>
    <w:rsid w:val="00E7574A"/>
    <w:rsid w:val="00E75B2C"/>
    <w:rsid w:val="00E75F96"/>
    <w:rsid w:val="00E7650D"/>
    <w:rsid w:val="00E7692E"/>
    <w:rsid w:val="00E76A4A"/>
    <w:rsid w:val="00E76F45"/>
    <w:rsid w:val="00E775F6"/>
    <w:rsid w:val="00E77962"/>
    <w:rsid w:val="00E80226"/>
    <w:rsid w:val="00E8132D"/>
    <w:rsid w:val="00E83160"/>
    <w:rsid w:val="00E837F7"/>
    <w:rsid w:val="00E8384B"/>
    <w:rsid w:val="00E83A82"/>
    <w:rsid w:val="00E83CCB"/>
    <w:rsid w:val="00E83EEB"/>
    <w:rsid w:val="00E85EDA"/>
    <w:rsid w:val="00E87194"/>
    <w:rsid w:val="00E8776F"/>
    <w:rsid w:val="00E877F6"/>
    <w:rsid w:val="00E87810"/>
    <w:rsid w:val="00E919F6"/>
    <w:rsid w:val="00E91C3D"/>
    <w:rsid w:val="00E9249F"/>
    <w:rsid w:val="00E92516"/>
    <w:rsid w:val="00E92E83"/>
    <w:rsid w:val="00E93ADB"/>
    <w:rsid w:val="00E93E8A"/>
    <w:rsid w:val="00E94445"/>
    <w:rsid w:val="00E94623"/>
    <w:rsid w:val="00E95FA3"/>
    <w:rsid w:val="00E96794"/>
    <w:rsid w:val="00E96962"/>
    <w:rsid w:val="00E97D59"/>
    <w:rsid w:val="00EA1CCD"/>
    <w:rsid w:val="00EA1F73"/>
    <w:rsid w:val="00EA231D"/>
    <w:rsid w:val="00EA2ECB"/>
    <w:rsid w:val="00EA35E8"/>
    <w:rsid w:val="00EA3A90"/>
    <w:rsid w:val="00EA3A9F"/>
    <w:rsid w:val="00EA4BAF"/>
    <w:rsid w:val="00EA4E42"/>
    <w:rsid w:val="00EA544A"/>
    <w:rsid w:val="00EA5756"/>
    <w:rsid w:val="00EA5F1B"/>
    <w:rsid w:val="00EA61A3"/>
    <w:rsid w:val="00EA6F81"/>
    <w:rsid w:val="00EA70E8"/>
    <w:rsid w:val="00EA72D2"/>
    <w:rsid w:val="00EB1AA3"/>
    <w:rsid w:val="00EB1D04"/>
    <w:rsid w:val="00EB244B"/>
    <w:rsid w:val="00EB2671"/>
    <w:rsid w:val="00EB2A99"/>
    <w:rsid w:val="00EB2AFE"/>
    <w:rsid w:val="00EB332E"/>
    <w:rsid w:val="00EB37F8"/>
    <w:rsid w:val="00EB5107"/>
    <w:rsid w:val="00EB511D"/>
    <w:rsid w:val="00EB56F7"/>
    <w:rsid w:val="00EB6843"/>
    <w:rsid w:val="00EB6983"/>
    <w:rsid w:val="00EB740F"/>
    <w:rsid w:val="00EB74A3"/>
    <w:rsid w:val="00EC092F"/>
    <w:rsid w:val="00EC0958"/>
    <w:rsid w:val="00EC1C35"/>
    <w:rsid w:val="00EC3D60"/>
    <w:rsid w:val="00EC3EF4"/>
    <w:rsid w:val="00EC42D4"/>
    <w:rsid w:val="00EC462D"/>
    <w:rsid w:val="00EC4A89"/>
    <w:rsid w:val="00EC4C53"/>
    <w:rsid w:val="00EC5C41"/>
    <w:rsid w:val="00EC5D0F"/>
    <w:rsid w:val="00EC5DD1"/>
    <w:rsid w:val="00EC6090"/>
    <w:rsid w:val="00EC678E"/>
    <w:rsid w:val="00EC6988"/>
    <w:rsid w:val="00EC6A88"/>
    <w:rsid w:val="00EC7F5D"/>
    <w:rsid w:val="00ED0275"/>
    <w:rsid w:val="00ED0807"/>
    <w:rsid w:val="00ED162D"/>
    <w:rsid w:val="00ED184A"/>
    <w:rsid w:val="00ED2161"/>
    <w:rsid w:val="00ED26E4"/>
    <w:rsid w:val="00ED2E45"/>
    <w:rsid w:val="00ED3434"/>
    <w:rsid w:val="00ED3AA9"/>
    <w:rsid w:val="00ED3ABC"/>
    <w:rsid w:val="00ED3CBE"/>
    <w:rsid w:val="00ED4860"/>
    <w:rsid w:val="00ED4D6C"/>
    <w:rsid w:val="00ED5589"/>
    <w:rsid w:val="00ED5865"/>
    <w:rsid w:val="00ED6324"/>
    <w:rsid w:val="00ED636B"/>
    <w:rsid w:val="00ED63EE"/>
    <w:rsid w:val="00ED657A"/>
    <w:rsid w:val="00ED6FAD"/>
    <w:rsid w:val="00ED773D"/>
    <w:rsid w:val="00ED7962"/>
    <w:rsid w:val="00ED79E3"/>
    <w:rsid w:val="00EE0214"/>
    <w:rsid w:val="00EE088B"/>
    <w:rsid w:val="00EE0DC7"/>
    <w:rsid w:val="00EE19E8"/>
    <w:rsid w:val="00EE1A51"/>
    <w:rsid w:val="00EE2006"/>
    <w:rsid w:val="00EE2F00"/>
    <w:rsid w:val="00EE2F06"/>
    <w:rsid w:val="00EE342B"/>
    <w:rsid w:val="00EE3896"/>
    <w:rsid w:val="00EE3AE8"/>
    <w:rsid w:val="00EE521D"/>
    <w:rsid w:val="00EE52F6"/>
    <w:rsid w:val="00EE53FD"/>
    <w:rsid w:val="00EE54E9"/>
    <w:rsid w:val="00EE5ABB"/>
    <w:rsid w:val="00EE5C8E"/>
    <w:rsid w:val="00EE6294"/>
    <w:rsid w:val="00EE78D1"/>
    <w:rsid w:val="00EF042B"/>
    <w:rsid w:val="00EF071F"/>
    <w:rsid w:val="00EF14C2"/>
    <w:rsid w:val="00EF1985"/>
    <w:rsid w:val="00EF1F64"/>
    <w:rsid w:val="00EF2016"/>
    <w:rsid w:val="00EF21D8"/>
    <w:rsid w:val="00EF292A"/>
    <w:rsid w:val="00EF3240"/>
    <w:rsid w:val="00EF4057"/>
    <w:rsid w:val="00EF521F"/>
    <w:rsid w:val="00EF60C4"/>
    <w:rsid w:val="00EF683A"/>
    <w:rsid w:val="00EF6CB3"/>
    <w:rsid w:val="00F0059F"/>
    <w:rsid w:val="00F0163D"/>
    <w:rsid w:val="00F01A45"/>
    <w:rsid w:val="00F01C27"/>
    <w:rsid w:val="00F01F90"/>
    <w:rsid w:val="00F023FC"/>
    <w:rsid w:val="00F030FD"/>
    <w:rsid w:val="00F04800"/>
    <w:rsid w:val="00F04D36"/>
    <w:rsid w:val="00F04EDF"/>
    <w:rsid w:val="00F04F10"/>
    <w:rsid w:val="00F0526F"/>
    <w:rsid w:val="00F058D4"/>
    <w:rsid w:val="00F05AC2"/>
    <w:rsid w:val="00F05C0C"/>
    <w:rsid w:val="00F05F3B"/>
    <w:rsid w:val="00F07001"/>
    <w:rsid w:val="00F07296"/>
    <w:rsid w:val="00F07653"/>
    <w:rsid w:val="00F076DA"/>
    <w:rsid w:val="00F076E0"/>
    <w:rsid w:val="00F0772F"/>
    <w:rsid w:val="00F07B66"/>
    <w:rsid w:val="00F07DBB"/>
    <w:rsid w:val="00F07EB1"/>
    <w:rsid w:val="00F1036E"/>
    <w:rsid w:val="00F10D81"/>
    <w:rsid w:val="00F1160B"/>
    <w:rsid w:val="00F118B5"/>
    <w:rsid w:val="00F11B12"/>
    <w:rsid w:val="00F11C3C"/>
    <w:rsid w:val="00F1267D"/>
    <w:rsid w:val="00F12FD4"/>
    <w:rsid w:val="00F13EF9"/>
    <w:rsid w:val="00F14001"/>
    <w:rsid w:val="00F14177"/>
    <w:rsid w:val="00F1421F"/>
    <w:rsid w:val="00F157E6"/>
    <w:rsid w:val="00F15825"/>
    <w:rsid w:val="00F15A88"/>
    <w:rsid w:val="00F16038"/>
    <w:rsid w:val="00F1681B"/>
    <w:rsid w:val="00F1767C"/>
    <w:rsid w:val="00F17CD7"/>
    <w:rsid w:val="00F200ED"/>
    <w:rsid w:val="00F2014A"/>
    <w:rsid w:val="00F217A1"/>
    <w:rsid w:val="00F21D7E"/>
    <w:rsid w:val="00F22157"/>
    <w:rsid w:val="00F221CA"/>
    <w:rsid w:val="00F22A93"/>
    <w:rsid w:val="00F22E83"/>
    <w:rsid w:val="00F234E0"/>
    <w:rsid w:val="00F23525"/>
    <w:rsid w:val="00F235DD"/>
    <w:rsid w:val="00F237EE"/>
    <w:rsid w:val="00F2399C"/>
    <w:rsid w:val="00F239A9"/>
    <w:rsid w:val="00F23D19"/>
    <w:rsid w:val="00F24415"/>
    <w:rsid w:val="00F245C7"/>
    <w:rsid w:val="00F24D49"/>
    <w:rsid w:val="00F24E21"/>
    <w:rsid w:val="00F24FDD"/>
    <w:rsid w:val="00F2587B"/>
    <w:rsid w:val="00F25EC8"/>
    <w:rsid w:val="00F25EF6"/>
    <w:rsid w:val="00F26AEA"/>
    <w:rsid w:val="00F30053"/>
    <w:rsid w:val="00F30928"/>
    <w:rsid w:val="00F311ED"/>
    <w:rsid w:val="00F329B0"/>
    <w:rsid w:val="00F33630"/>
    <w:rsid w:val="00F34001"/>
    <w:rsid w:val="00F34347"/>
    <w:rsid w:val="00F346E7"/>
    <w:rsid w:val="00F3545D"/>
    <w:rsid w:val="00F35888"/>
    <w:rsid w:val="00F35964"/>
    <w:rsid w:val="00F36F96"/>
    <w:rsid w:val="00F37197"/>
    <w:rsid w:val="00F40F8D"/>
    <w:rsid w:val="00F41475"/>
    <w:rsid w:val="00F416A9"/>
    <w:rsid w:val="00F4228D"/>
    <w:rsid w:val="00F442B8"/>
    <w:rsid w:val="00F4462B"/>
    <w:rsid w:val="00F44DEA"/>
    <w:rsid w:val="00F4565A"/>
    <w:rsid w:val="00F45A44"/>
    <w:rsid w:val="00F45C62"/>
    <w:rsid w:val="00F45F4F"/>
    <w:rsid w:val="00F4631A"/>
    <w:rsid w:val="00F4796C"/>
    <w:rsid w:val="00F5071C"/>
    <w:rsid w:val="00F5097C"/>
    <w:rsid w:val="00F51560"/>
    <w:rsid w:val="00F51BE2"/>
    <w:rsid w:val="00F52981"/>
    <w:rsid w:val="00F52A9B"/>
    <w:rsid w:val="00F53238"/>
    <w:rsid w:val="00F53A64"/>
    <w:rsid w:val="00F54212"/>
    <w:rsid w:val="00F542C7"/>
    <w:rsid w:val="00F544DB"/>
    <w:rsid w:val="00F550C1"/>
    <w:rsid w:val="00F55916"/>
    <w:rsid w:val="00F56085"/>
    <w:rsid w:val="00F5635A"/>
    <w:rsid w:val="00F56A98"/>
    <w:rsid w:val="00F56CF1"/>
    <w:rsid w:val="00F56DC8"/>
    <w:rsid w:val="00F6025C"/>
    <w:rsid w:val="00F61042"/>
    <w:rsid w:val="00F613D0"/>
    <w:rsid w:val="00F6179E"/>
    <w:rsid w:val="00F63968"/>
    <w:rsid w:val="00F63C1A"/>
    <w:rsid w:val="00F63DF8"/>
    <w:rsid w:val="00F6476B"/>
    <w:rsid w:val="00F64F73"/>
    <w:rsid w:val="00F64FB7"/>
    <w:rsid w:val="00F65025"/>
    <w:rsid w:val="00F6536A"/>
    <w:rsid w:val="00F65ACC"/>
    <w:rsid w:val="00F65CDE"/>
    <w:rsid w:val="00F673A2"/>
    <w:rsid w:val="00F67B29"/>
    <w:rsid w:val="00F707E3"/>
    <w:rsid w:val="00F71059"/>
    <w:rsid w:val="00F718CD"/>
    <w:rsid w:val="00F71C75"/>
    <w:rsid w:val="00F7259D"/>
    <w:rsid w:val="00F72DEA"/>
    <w:rsid w:val="00F72FCC"/>
    <w:rsid w:val="00F7317E"/>
    <w:rsid w:val="00F7470F"/>
    <w:rsid w:val="00F747D5"/>
    <w:rsid w:val="00F74CE9"/>
    <w:rsid w:val="00F757F3"/>
    <w:rsid w:val="00F758A2"/>
    <w:rsid w:val="00F758D7"/>
    <w:rsid w:val="00F76368"/>
    <w:rsid w:val="00F76DCA"/>
    <w:rsid w:val="00F77346"/>
    <w:rsid w:val="00F773C4"/>
    <w:rsid w:val="00F7766F"/>
    <w:rsid w:val="00F77AA6"/>
    <w:rsid w:val="00F77EA9"/>
    <w:rsid w:val="00F8060D"/>
    <w:rsid w:val="00F80749"/>
    <w:rsid w:val="00F81270"/>
    <w:rsid w:val="00F81544"/>
    <w:rsid w:val="00F81757"/>
    <w:rsid w:val="00F81857"/>
    <w:rsid w:val="00F81F5A"/>
    <w:rsid w:val="00F8319D"/>
    <w:rsid w:val="00F83A0B"/>
    <w:rsid w:val="00F83A4C"/>
    <w:rsid w:val="00F83F09"/>
    <w:rsid w:val="00F842A8"/>
    <w:rsid w:val="00F8466B"/>
    <w:rsid w:val="00F850A4"/>
    <w:rsid w:val="00F855B3"/>
    <w:rsid w:val="00F85709"/>
    <w:rsid w:val="00F85925"/>
    <w:rsid w:val="00F860C9"/>
    <w:rsid w:val="00F86B95"/>
    <w:rsid w:val="00F8759F"/>
    <w:rsid w:val="00F87836"/>
    <w:rsid w:val="00F87C0E"/>
    <w:rsid w:val="00F87F3E"/>
    <w:rsid w:val="00F906F3"/>
    <w:rsid w:val="00F90A9F"/>
    <w:rsid w:val="00F910C2"/>
    <w:rsid w:val="00F91972"/>
    <w:rsid w:val="00F91C2A"/>
    <w:rsid w:val="00F92FBB"/>
    <w:rsid w:val="00F939B8"/>
    <w:rsid w:val="00F93A21"/>
    <w:rsid w:val="00F93F90"/>
    <w:rsid w:val="00F94472"/>
    <w:rsid w:val="00F951B7"/>
    <w:rsid w:val="00F956C6"/>
    <w:rsid w:val="00F96593"/>
    <w:rsid w:val="00F97772"/>
    <w:rsid w:val="00FA036C"/>
    <w:rsid w:val="00FA041D"/>
    <w:rsid w:val="00FA0EE8"/>
    <w:rsid w:val="00FA1F67"/>
    <w:rsid w:val="00FA216B"/>
    <w:rsid w:val="00FA275E"/>
    <w:rsid w:val="00FA2B26"/>
    <w:rsid w:val="00FA4350"/>
    <w:rsid w:val="00FA4BF3"/>
    <w:rsid w:val="00FA4FCE"/>
    <w:rsid w:val="00FA5AFD"/>
    <w:rsid w:val="00FA6765"/>
    <w:rsid w:val="00FA69CE"/>
    <w:rsid w:val="00FA6B53"/>
    <w:rsid w:val="00FA71A5"/>
    <w:rsid w:val="00FB036F"/>
    <w:rsid w:val="00FB05A1"/>
    <w:rsid w:val="00FB089D"/>
    <w:rsid w:val="00FB0A61"/>
    <w:rsid w:val="00FB1A53"/>
    <w:rsid w:val="00FB20D5"/>
    <w:rsid w:val="00FB2FD3"/>
    <w:rsid w:val="00FB3466"/>
    <w:rsid w:val="00FB3922"/>
    <w:rsid w:val="00FB485B"/>
    <w:rsid w:val="00FB4BC2"/>
    <w:rsid w:val="00FB4EC2"/>
    <w:rsid w:val="00FB5C79"/>
    <w:rsid w:val="00FB5CC4"/>
    <w:rsid w:val="00FB5D18"/>
    <w:rsid w:val="00FC009C"/>
    <w:rsid w:val="00FC0FB5"/>
    <w:rsid w:val="00FC1CE3"/>
    <w:rsid w:val="00FC2A0F"/>
    <w:rsid w:val="00FC2EE5"/>
    <w:rsid w:val="00FC38BE"/>
    <w:rsid w:val="00FC45B6"/>
    <w:rsid w:val="00FC4952"/>
    <w:rsid w:val="00FC54F4"/>
    <w:rsid w:val="00FC61A9"/>
    <w:rsid w:val="00FC627E"/>
    <w:rsid w:val="00FC6CAD"/>
    <w:rsid w:val="00FC73FA"/>
    <w:rsid w:val="00FC7F07"/>
    <w:rsid w:val="00FC7F42"/>
    <w:rsid w:val="00FD0431"/>
    <w:rsid w:val="00FD11AC"/>
    <w:rsid w:val="00FD132C"/>
    <w:rsid w:val="00FD13B1"/>
    <w:rsid w:val="00FD1551"/>
    <w:rsid w:val="00FD15BF"/>
    <w:rsid w:val="00FD1B41"/>
    <w:rsid w:val="00FD21F5"/>
    <w:rsid w:val="00FD2F10"/>
    <w:rsid w:val="00FD3099"/>
    <w:rsid w:val="00FD3471"/>
    <w:rsid w:val="00FD39BB"/>
    <w:rsid w:val="00FD3D2C"/>
    <w:rsid w:val="00FD5BF6"/>
    <w:rsid w:val="00FD703F"/>
    <w:rsid w:val="00FE05E7"/>
    <w:rsid w:val="00FE0E66"/>
    <w:rsid w:val="00FE0F77"/>
    <w:rsid w:val="00FE11EA"/>
    <w:rsid w:val="00FE1FFA"/>
    <w:rsid w:val="00FE20F1"/>
    <w:rsid w:val="00FE2A80"/>
    <w:rsid w:val="00FE3112"/>
    <w:rsid w:val="00FE3365"/>
    <w:rsid w:val="00FE34B4"/>
    <w:rsid w:val="00FE3D64"/>
    <w:rsid w:val="00FE425F"/>
    <w:rsid w:val="00FE44FD"/>
    <w:rsid w:val="00FE46E4"/>
    <w:rsid w:val="00FE4A6A"/>
    <w:rsid w:val="00FE5011"/>
    <w:rsid w:val="00FE5186"/>
    <w:rsid w:val="00FE52CD"/>
    <w:rsid w:val="00FE54D3"/>
    <w:rsid w:val="00FE5B53"/>
    <w:rsid w:val="00FE6090"/>
    <w:rsid w:val="00FE6253"/>
    <w:rsid w:val="00FE7D49"/>
    <w:rsid w:val="00FF061A"/>
    <w:rsid w:val="00FF072A"/>
    <w:rsid w:val="00FF0B2C"/>
    <w:rsid w:val="00FF0B45"/>
    <w:rsid w:val="00FF0C7F"/>
    <w:rsid w:val="00FF16F0"/>
    <w:rsid w:val="00FF1A9B"/>
    <w:rsid w:val="00FF229D"/>
    <w:rsid w:val="00FF25F8"/>
    <w:rsid w:val="00FF2C62"/>
    <w:rsid w:val="00FF2D43"/>
    <w:rsid w:val="00FF2FC5"/>
    <w:rsid w:val="00FF2FE3"/>
    <w:rsid w:val="00FF50EF"/>
    <w:rsid w:val="00FF56A9"/>
    <w:rsid w:val="00FF58C3"/>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49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50"/>
    <w:pPr>
      <w:spacing w:before="120" w:after="0" w:line="240" w:lineRule="auto"/>
      <w:jc w:val="both"/>
    </w:pPr>
    <w:rPr>
      <w:rFonts w:ascii="Arial" w:hAnsi="Arial"/>
      <w:sz w:val="24"/>
    </w:rPr>
  </w:style>
  <w:style w:type="paragraph" w:styleId="Heading1">
    <w:name w:val="heading 1"/>
    <w:next w:val="Normal"/>
    <w:link w:val="Heading1Char"/>
    <w:qFormat/>
    <w:locked/>
    <w:rsid w:val="007826B4"/>
    <w:pPr>
      <w:numPr>
        <w:numId w:val="37"/>
      </w:numPr>
      <w:spacing w:before="600" w:after="0" w:line="240" w:lineRule="auto"/>
      <w:outlineLvl w:val="0"/>
      <w15:collapsed/>
    </w:pPr>
    <w:rPr>
      <w:rFonts w:ascii="Times New Roman" w:eastAsia="Times New Roman" w:hAnsi="Times New Roman" w:cs="Times New Roman"/>
      <w:b/>
      <w:caps/>
      <w:sz w:val="24"/>
      <w:szCs w:val="24"/>
      <w:lang w:val="de-DE" w:eastAsia="de-DE"/>
    </w:rPr>
  </w:style>
  <w:style w:type="paragraph" w:styleId="Heading2">
    <w:name w:val="heading 2"/>
    <w:basedOn w:val="Heading1"/>
    <w:next w:val="Normal"/>
    <w:link w:val="Heading2Char"/>
    <w:qFormat/>
    <w:locked/>
    <w:rsid w:val="007826B4"/>
    <w:pPr>
      <w:numPr>
        <w:ilvl w:val="1"/>
        <w:numId w:val="38"/>
      </w:numPr>
      <w:outlineLvl w:val="1"/>
      <w15:collapsed w:val="0"/>
    </w:pPr>
    <w:rPr>
      <w:caps w:val="0"/>
    </w:rPr>
  </w:style>
  <w:style w:type="paragraph" w:styleId="Heading3">
    <w:name w:val="heading 3"/>
    <w:basedOn w:val="Heading2"/>
    <w:next w:val="Normal"/>
    <w:link w:val="Heading3Char"/>
    <w:autoRedefine/>
    <w:qFormat/>
    <w:locked/>
    <w:rsid w:val="00657F4C"/>
    <w:pPr>
      <w:numPr>
        <w:ilvl w:val="0"/>
        <w:numId w:val="0"/>
      </w:numPr>
      <w:spacing w:before="240"/>
      <w:ind w:left="720"/>
      <w:jc w:val="both"/>
      <w:outlineLvl w:val="2"/>
    </w:pPr>
    <w:rPr>
      <w:b w:val="0"/>
    </w:rPr>
  </w:style>
  <w:style w:type="paragraph" w:styleId="Heading4">
    <w:name w:val="heading 4"/>
    <w:basedOn w:val="Heading3"/>
    <w:next w:val="Normal"/>
    <w:link w:val="Heading4Char"/>
    <w:qFormat/>
    <w:locked/>
    <w:rsid w:val="00F04800"/>
    <w:pPr>
      <w:numPr>
        <w:ilvl w:val="3"/>
      </w:numPr>
      <w:ind w:left="720"/>
      <w:outlineLvl w:val="3"/>
    </w:pPr>
  </w:style>
  <w:style w:type="paragraph" w:styleId="Heading5">
    <w:name w:val="heading 5"/>
    <w:basedOn w:val="Heading4"/>
    <w:next w:val="Normal"/>
    <w:link w:val="Heading5Char"/>
    <w:qFormat/>
    <w:locked/>
    <w:rsid w:val="00F04800"/>
    <w:pPr>
      <w:numPr>
        <w:ilvl w:val="4"/>
      </w:numPr>
      <w:ind w:left="720"/>
      <w:outlineLvl w:val="4"/>
    </w:pPr>
  </w:style>
  <w:style w:type="paragraph" w:styleId="Heading6">
    <w:name w:val="heading 6"/>
    <w:basedOn w:val="Heading5"/>
    <w:next w:val="Normal"/>
    <w:link w:val="Heading6Char"/>
    <w:qFormat/>
    <w:locked/>
    <w:rsid w:val="00F04800"/>
    <w:pPr>
      <w:numPr>
        <w:ilvl w:val="5"/>
      </w:numPr>
      <w:tabs>
        <w:tab w:val="left" w:pos="3119"/>
      </w:tabs>
      <w:ind w:left="720"/>
      <w:outlineLvl w:val="5"/>
    </w:pPr>
  </w:style>
  <w:style w:type="paragraph" w:styleId="Heading7">
    <w:name w:val="heading 7"/>
    <w:basedOn w:val="Normal"/>
    <w:next w:val="Normal"/>
    <w:link w:val="Heading7Char"/>
    <w:qFormat/>
    <w:locked/>
    <w:rsid w:val="00F04800"/>
    <w:pPr>
      <w:numPr>
        <w:ilvl w:val="6"/>
        <w:numId w:val="1"/>
      </w:numPr>
      <w:spacing w:before="240" w:after="60"/>
      <w:outlineLvl w:val="6"/>
    </w:pPr>
    <w:rPr>
      <w:rFonts w:eastAsia="Times New Roman" w:cs="Times New Roman"/>
      <w:szCs w:val="20"/>
      <w:lang w:val="de-DE" w:eastAsia="de-DE"/>
    </w:rPr>
  </w:style>
  <w:style w:type="paragraph" w:styleId="Heading8">
    <w:name w:val="heading 8"/>
    <w:basedOn w:val="Normal"/>
    <w:next w:val="Normal"/>
    <w:link w:val="Heading8Char"/>
    <w:qFormat/>
    <w:locked/>
    <w:rsid w:val="00F04800"/>
    <w:pPr>
      <w:numPr>
        <w:ilvl w:val="7"/>
        <w:numId w:val="1"/>
      </w:numPr>
      <w:spacing w:before="240" w:after="60"/>
      <w:outlineLvl w:val="7"/>
    </w:pPr>
    <w:rPr>
      <w:rFonts w:eastAsia="Times New Roman" w:cs="Times New Roman"/>
      <w:i/>
      <w:szCs w:val="20"/>
      <w:lang w:val="de-DE" w:eastAsia="de-DE"/>
    </w:rPr>
  </w:style>
  <w:style w:type="paragraph" w:styleId="Heading9">
    <w:name w:val="heading 9"/>
    <w:basedOn w:val="Normal"/>
    <w:next w:val="Normal"/>
    <w:link w:val="Heading9Char"/>
    <w:qFormat/>
    <w:locked/>
    <w:rsid w:val="00F04800"/>
    <w:pPr>
      <w:numPr>
        <w:ilvl w:val="8"/>
        <w:numId w:val="1"/>
      </w:numPr>
      <w:spacing w:before="240" w:after="60"/>
      <w:outlineLvl w:val="8"/>
    </w:pPr>
    <w:rPr>
      <w:rFonts w:eastAsia="Times New Roman" w:cs="Times New Roman"/>
      <w:b/>
      <w:i/>
      <w:sz w:val="18"/>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39127E"/>
    <w:pPr>
      <w:tabs>
        <w:tab w:val="center" w:pos="4680"/>
        <w:tab w:val="right" w:pos="9360"/>
      </w:tabs>
    </w:pPr>
  </w:style>
  <w:style w:type="character" w:customStyle="1" w:styleId="HeaderChar">
    <w:name w:val="Header Char"/>
    <w:basedOn w:val="DefaultParagraphFont"/>
    <w:link w:val="Header"/>
    <w:uiPriority w:val="99"/>
    <w:rsid w:val="0039127E"/>
  </w:style>
  <w:style w:type="paragraph" w:styleId="Footer">
    <w:name w:val="footer"/>
    <w:basedOn w:val="Normal"/>
    <w:link w:val="FooterChar"/>
    <w:uiPriority w:val="99"/>
    <w:unhideWhenUsed/>
    <w:locked/>
    <w:rsid w:val="0039127E"/>
    <w:pPr>
      <w:tabs>
        <w:tab w:val="center" w:pos="4680"/>
        <w:tab w:val="right" w:pos="9360"/>
      </w:tabs>
    </w:pPr>
  </w:style>
  <w:style w:type="character" w:customStyle="1" w:styleId="FooterChar">
    <w:name w:val="Footer Char"/>
    <w:basedOn w:val="DefaultParagraphFont"/>
    <w:link w:val="Footer"/>
    <w:uiPriority w:val="99"/>
    <w:rsid w:val="0039127E"/>
  </w:style>
  <w:style w:type="paragraph" w:styleId="BalloonText">
    <w:name w:val="Balloon Text"/>
    <w:basedOn w:val="Normal"/>
    <w:link w:val="BalloonTextChar"/>
    <w:uiPriority w:val="99"/>
    <w:semiHidden/>
    <w:unhideWhenUsed/>
    <w:locked/>
    <w:rsid w:val="0039127E"/>
    <w:rPr>
      <w:rFonts w:ascii="Tahoma" w:hAnsi="Tahoma" w:cs="Tahoma"/>
      <w:sz w:val="16"/>
      <w:szCs w:val="16"/>
    </w:rPr>
  </w:style>
  <w:style w:type="character" w:customStyle="1" w:styleId="BalloonTextChar">
    <w:name w:val="Balloon Text Char"/>
    <w:basedOn w:val="DefaultParagraphFont"/>
    <w:link w:val="BalloonText"/>
    <w:uiPriority w:val="99"/>
    <w:semiHidden/>
    <w:rsid w:val="0039127E"/>
    <w:rPr>
      <w:rFonts w:ascii="Tahoma" w:hAnsi="Tahoma" w:cs="Tahoma"/>
      <w:sz w:val="16"/>
      <w:szCs w:val="16"/>
    </w:rPr>
  </w:style>
  <w:style w:type="character" w:styleId="PlaceholderText">
    <w:name w:val="Placeholder Text"/>
    <w:basedOn w:val="DefaultParagraphFont"/>
    <w:uiPriority w:val="99"/>
    <w:semiHidden/>
    <w:locked/>
    <w:rsid w:val="0039127E"/>
    <w:rPr>
      <w:color w:val="808080"/>
    </w:rPr>
  </w:style>
  <w:style w:type="character" w:customStyle="1" w:styleId="Heading1Char">
    <w:name w:val="Heading 1 Char"/>
    <w:basedOn w:val="DefaultParagraphFont"/>
    <w:link w:val="Heading1"/>
    <w:rsid w:val="007826B4"/>
    <w:rPr>
      <w:rFonts w:ascii="Times New Roman" w:eastAsia="Times New Roman" w:hAnsi="Times New Roman" w:cs="Times New Roman"/>
      <w:b/>
      <w:caps/>
      <w:sz w:val="24"/>
      <w:szCs w:val="24"/>
      <w:lang w:val="de-DE" w:eastAsia="de-DE"/>
    </w:rPr>
  </w:style>
  <w:style w:type="character" w:customStyle="1" w:styleId="Heading2Char">
    <w:name w:val="Heading 2 Char"/>
    <w:basedOn w:val="DefaultParagraphFont"/>
    <w:link w:val="Heading2"/>
    <w:rsid w:val="007826B4"/>
    <w:rPr>
      <w:rFonts w:ascii="Times New Roman" w:eastAsia="Times New Roman" w:hAnsi="Times New Roman" w:cs="Times New Roman"/>
      <w:b/>
      <w:sz w:val="24"/>
      <w:szCs w:val="24"/>
      <w:lang w:val="de-DE" w:eastAsia="de-DE"/>
    </w:rPr>
  </w:style>
  <w:style w:type="character" w:customStyle="1" w:styleId="Heading3Char">
    <w:name w:val="Heading 3 Char"/>
    <w:basedOn w:val="DefaultParagraphFont"/>
    <w:link w:val="Heading3"/>
    <w:rsid w:val="00657F4C"/>
    <w:rPr>
      <w:rFonts w:ascii="Times New Roman" w:eastAsia="Times New Roman" w:hAnsi="Times New Roman" w:cs="Times New Roman"/>
      <w:sz w:val="24"/>
      <w:szCs w:val="24"/>
      <w:lang w:val="de-DE" w:eastAsia="de-DE"/>
    </w:rPr>
  </w:style>
  <w:style w:type="character" w:customStyle="1" w:styleId="Heading4Char">
    <w:name w:val="Heading 4 Char"/>
    <w:basedOn w:val="DefaultParagraphFont"/>
    <w:link w:val="Heading4"/>
    <w:rsid w:val="00F04800"/>
    <w:rPr>
      <w:rFonts w:ascii="Arial" w:eastAsia="Times New Roman" w:hAnsi="Arial" w:cs="Times New Roman"/>
      <w:b/>
      <w:caps/>
      <w:sz w:val="24"/>
      <w:szCs w:val="20"/>
      <w:lang w:val="de-DE" w:eastAsia="de-DE"/>
    </w:rPr>
  </w:style>
  <w:style w:type="character" w:customStyle="1" w:styleId="Heading5Char">
    <w:name w:val="Heading 5 Char"/>
    <w:basedOn w:val="DefaultParagraphFont"/>
    <w:link w:val="Heading5"/>
    <w:rsid w:val="00F04800"/>
    <w:rPr>
      <w:rFonts w:ascii="Arial" w:eastAsia="Times New Roman" w:hAnsi="Arial" w:cs="Times New Roman"/>
      <w:b/>
      <w:caps/>
      <w:sz w:val="24"/>
      <w:szCs w:val="20"/>
      <w:lang w:val="de-DE" w:eastAsia="de-DE"/>
    </w:rPr>
  </w:style>
  <w:style w:type="character" w:customStyle="1" w:styleId="Heading6Char">
    <w:name w:val="Heading 6 Char"/>
    <w:basedOn w:val="DefaultParagraphFont"/>
    <w:link w:val="Heading6"/>
    <w:rsid w:val="00F04800"/>
    <w:rPr>
      <w:rFonts w:ascii="Arial" w:eastAsia="Times New Roman" w:hAnsi="Arial" w:cs="Times New Roman"/>
      <w:b/>
      <w:caps/>
      <w:sz w:val="24"/>
      <w:szCs w:val="20"/>
      <w:lang w:val="de-DE" w:eastAsia="de-DE"/>
    </w:rPr>
  </w:style>
  <w:style w:type="character" w:customStyle="1" w:styleId="Heading7Char">
    <w:name w:val="Heading 7 Char"/>
    <w:basedOn w:val="DefaultParagraphFont"/>
    <w:link w:val="Heading7"/>
    <w:rsid w:val="00F04800"/>
    <w:rPr>
      <w:rFonts w:ascii="Arial" w:eastAsia="Times New Roman" w:hAnsi="Arial" w:cs="Times New Roman"/>
      <w:sz w:val="24"/>
      <w:szCs w:val="20"/>
      <w:lang w:val="de-DE" w:eastAsia="de-DE"/>
    </w:rPr>
  </w:style>
  <w:style w:type="character" w:customStyle="1" w:styleId="Heading8Char">
    <w:name w:val="Heading 8 Char"/>
    <w:basedOn w:val="DefaultParagraphFont"/>
    <w:link w:val="Heading8"/>
    <w:rsid w:val="00F04800"/>
    <w:rPr>
      <w:rFonts w:ascii="Arial" w:eastAsia="Times New Roman" w:hAnsi="Arial" w:cs="Times New Roman"/>
      <w:i/>
      <w:sz w:val="24"/>
      <w:szCs w:val="20"/>
      <w:lang w:val="de-DE" w:eastAsia="de-DE"/>
    </w:rPr>
  </w:style>
  <w:style w:type="character" w:customStyle="1" w:styleId="Heading9Char">
    <w:name w:val="Heading 9 Char"/>
    <w:basedOn w:val="DefaultParagraphFont"/>
    <w:link w:val="Heading9"/>
    <w:rsid w:val="00F04800"/>
    <w:rPr>
      <w:rFonts w:ascii="Arial" w:eastAsia="Times New Roman" w:hAnsi="Arial" w:cs="Times New Roman"/>
      <w:b/>
      <w:i/>
      <w:sz w:val="18"/>
      <w:szCs w:val="20"/>
      <w:lang w:val="de-DE" w:eastAsia="de-DE"/>
    </w:rPr>
  </w:style>
  <w:style w:type="paragraph" w:styleId="ListParagraph">
    <w:name w:val="List Paragraph"/>
    <w:basedOn w:val="Normal"/>
    <w:uiPriority w:val="34"/>
    <w:qFormat/>
    <w:locked/>
    <w:rsid w:val="00F04800"/>
    <w:pPr>
      <w:autoSpaceDE w:val="0"/>
      <w:autoSpaceDN w:val="0"/>
      <w:adjustRightInd w:val="0"/>
      <w:contextualSpacing/>
    </w:pPr>
    <w:rPr>
      <w:rFonts w:eastAsia="Times New Roman" w:cs="Times New Roman"/>
      <w:sz w:val="20"/>
      <w:szCs w:val="24"/>
      <w:lang w:val="en-GB" w:eastAsia="de-DE"/>
    </w:rPr>
  </w:style>
  <w:style w:type="paragraph" w:customStyle="1" w:styleId="Default">
    <w:name w:val="Default"/>
    <w:locked/>
    <w:rsid w:val="00F04800"/>
    <w:pPr>
      <w:autoSpaceDE w:val="0"/>
      <w:autoSpaceDN w:val="0"/>
      <w:adjustRightInd w:val="0"/>
      <w:spacing w:after="0" w:line="240" w:lineRule="auto"/>
    </w:pPr>
    <w:rPr>
      <w:rFonts w:ascii="Arial" w:eastAsia="Times New Roman" w:hAnsi="Arial" w:cs="Arial"/>
      <w:color w:val="000000"/>
      <w:sz w:val="24"/>
      <w:szCs w:val="24"/>
      <w:lang w:val="de-DE"/>
    </w:rPr>
  </w:style>
  <w:style w:type="table" w:styleId="TableGrid">
    <w:name w:val="Table Grid"/>
    <w:basedOn w:val="TableNormal"/>
    <w:uiPriority w:val="59"/>
    <w:locked/>
    <w:rsid w:val="00F04800"/>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F04800"/>
    <w:rPr>
      <w:color w:val="0000FF"/>
      <w:u w:val="single"/>
    </w:rPr>
  </w:style>
  <w:style w:type="paragraph" w:styleId="NormalWeb">
    <w:name w:val="Normal (Web)"/>
    <w:basedOn w:val="Normal"/>
    <w:uiPriority w:val="99"/>
    <w:unhideWhenUsed/>
    <w:locked/>
    <w:rsid w:val="00F04800"/>
    <w:pPr>
      <w:spacing w:before="100" w:beforeAutospacing="1" w:after="100" w:afterAutospacing="1"/>
    </w:pPr>
    <w:rPr>
      <w:rFonts w:ascii="Times New Roman" w:eastAsia="Times New Roman" w:hAnsi="Times New Roman" w:cs="Times New Roman"/>
      <w:szCs w:val="24"/>
      <w:lang w:val="de-DE" w:eastAsia="de-DE"/>
    </w:rPr>
  </w:style>
  <w:style w:type="paragraph" w:customStyle="1" w:styleId="Body">
    <w:name w:val="Body"/>
    <w:basedOn w:val="Normal"/>
    <w:locked/>
    <w:rsid w:val="00F04800"/>
    <w:pPr>
      <w:spacing w:before="240"/>
    </w:pPr>
    <w:rPr>
      <w:rFonts w:eastAsia="Times New Roman" w:cs="Times New Roman"/>
      <w:noProof/>
      <w:color w:val="000000"/>
      <w:sz w:val="20"/>
      <w:szCs w:val="20"/>
    </w:rPr>
  </w:style>
  <w:style w:type="paragraph" w:customStyle="1" w:styleId="Rationale">
    <w:name w:val="Rationale"/>
    <w:basedOn w:val="Normal"/>
    <w:next w:val="Body"/>
    <w:locked/>
    <w:rsid w:val="00F04800"/>
    <w:pPr>
      <w:spacing w:before="240"/>
      <w:jc w:val="center"/>
    </w:pPr>
    <w:rPr>
      <w:rFonts w:eastAsia="Times New Roman" w:cs="Times New Roman"/>
      <w:caps/>
      <w:noProof/>
      <w:color w:val="000000"/>
      <w:sz w:val="20"/>
      <w:szCs w:val="20"/>
    </w:rPr>
  </w:style>
  <w:style w:type="paragraph" w:customStyle="1" w:styleId="CM4">
    <w:name w:val="CM4"/>
    <w:basedOn w:val="Normal"/>
    <w:next w:val="Normal"/>
    <w:uiPriority w:val="99"/>
    <w:locked/>
    <w:rsid w:val="00F04800"/>
    <w:pPr>
      <w:autoSpaceDE w:val="0"/>
      <w:autoSpaceDN w:val="0"/>
      <w:adjustRightInd w:val="0"/>
    </w:pPr>
    <w:rPr>
      <w:rFonts w:ascii="Times New Roman" w:eastAsia="Calibri" w:hAnsi="Times New Roman" w:cs="Times New Roman"/>
      <w:szCs w:val="24"/>
    </w:rPr>
  </w:style>
  <w:style w:type="character" w:styleId="Strong">
    <w:name w:val="Strong"/>
    <w:uiPriority w:val="22"/>
    <w:qFormat/>
    <w:locked/>
    <w:rsid w:val="00F04800"/>
    <w:rPr>
      <w:b/>
      <w:bCs/>
    </w:rPr>
  </w:style>
  <w:style w:type="character" w:customStyle="1" w:styleId="st">
    <w:name w:val="st"/>
    <w:locked/>
    <w:rsid w:val="00F04800"/>
  </w:style>
  <w:style w:type="character" w:styleId="Emphasis">
    <w:name w:val="Emphasis"/>
    <w:uiPriority w:val="20"/>
    <w:qFormat/>
    <w:locked/>
    <w:rsid w:val="00B265CE"/>
    <w:rPr>
      <w:b/>
      <w:i/>
      <w:iCs/>
      <w:color w:val="E36C0A" w:themeColor="accent6" w:themeShade="BF"/>
    </w:rPr>
  </w:style>
  <w:style w:type="paragraph" w:customStyle="1" w:styleId="Aufzhlung1">
    <w:name w:val="Aufzählung 1"/>
    <w:basedOn w:val="Normal"/>
    <w:uiPriority w:val="1"/>
    <w:qFormat/>
    <w:locked/>
    <w:rsid w:val="0065207F"/>
    <w:pPr>
      <w:numPr>
        <w:numId w:val="2"/>
      </w:numPr>
      <w:tabs>
        <w:tab w:val="left" w:pos="709"/>
      </w:tabs>
      <w:spacing w:after="240" w:line="300" w:lineRule="exact"/>
    </w:pPr>
    <w:rPr>
      <w:rFonts w:eastAsia="Times New Roman" w:cs="Times New Roman"/>
      <w:sz w:val="20"/>
      <w:szCs w:val="24"/>
      <w:lang w:val="en-GB"/>
    </w:rPr>
  </w:style>
  <w:style w:type="paragraph" w:customStyle="1" w:styleId="TableText">
    <w:name w:val="Table Text"/>
    <w:basedOn w:val="Normal"/>
    <w:locked/>
    <w:rsid w:val="0065207F"/>
    <w:pPr>
      <w:spacing w:line="220" w:lineRule="exact"/>
    </w:pPr>
    <w:rPr>
      <w:rFonts w:eastAsia="Times New Roman" w:cs="Times New Roman"/>
      <w:sz w:val="18"/>
      <w:szCs w:val="24"/>
      <w:lang w:val="en-GB"/>
    </w:rPr>
  </w:style>
  <w:style w:type="paragraph" w:customStyle="1" w:styleId="TableHeader">
    <w:name w:val="Table Header"/>
    <w:basedOn w:val="Normal"/>
    <w:locked/>
    <w:rsid w:val="0065207F"/>
    <w:pPr>
      <w:spacing w:before="60" w:after="60" w:line="180" w:lineRule="exact"/>
      <w:ind w:left="23"/>
    </w:pPr>
    <w:rPr>
      <w:rFonts w:ascii="Arial Black" w:eastAsia="Times New Roman" w:hAnsi="Arial Black" w:cs="Times New Roman"/>
      <w:i/>
      <w:sz w:val="18"/>
      <w:szCs w:val="20"/>
    </w:rPr>
  </w:style>
  <w:style w:type="paragraph" w:customStyle="1" w:styleId="TableHead">
    <w:name w:val="Table Head"/>
    <w:basedOn w:val="TableText"/>
    <w:locked/>
    <w:rsid w:val="004B7FFA"/>
    <w:rPr>
      <w:b/>
      <w:sz w:val="16"/>
    </w:rPr>
  </w:style>
  <w:style w:type="numbering" w:customStyle="1" w:styleId="Style1">
    <w:name w:val="Style1"/>
    <w:uiPriority w:val="99"/>
    <w:locked/>
    <w:rsid w:val="00C144C8"/>
    <w:pPr>
      <w:numPr>
        <w:numId w:val="3"/>
      </w:numPr>
    </w:pPr>
  </w:style>
  <w:style w:type="numbering" w:customStyle="1" w:styleId="Style2">
    <w:name w:val="Style2"/>
    <w:uiPriority w:val="99"/>
    <w:locked/>
    <w:rsid w:val="00C144C8"/>
    <w:pPr>
      <w:numPr>
        <w:numId w:val="4"/>
      </w:numPr>
    </w:pPr>
  </w:style>
  <w:style w:type="numbering" w:customStyle="1" w:styleId="Style3">
    <w:name w:val="Style3"/>
    <w:uiPriority w:val="99"/>
    <w:locked/>
    <w:rsid w:val="00C144C8"/>
    <w:pPr>
      <w:numPr>
        <w:numId w:val="5"/>
      </w:numPr>
    </w:pPr>
  </w:style>
  <w:style w:type="character" w:styleId="CommentReference">
    <w:name w:val="annotation reference"/>
    <w:basedOn w:val="DefaultParagraphFont"/>
    <w:uiPriority w:val="99"/>
    <w:semiHidden/>
    <w:unhideWhenUsed/>
    <w:locked/>
    <w:rsid w:val="0080149D"/>
    <w:rPr>
      <w:sz w:val="16"/>
      <w:szCs w:val="16"/>
    </w:rPr>
  </w:style>
  <w:style w:type="paragraph" w:styleId="CommentText">
    <w:name w:val="annotation text"/>
    <w:basedOn w:val="Normal"/>
    <w:link w:val="CommentTextChar"/>
    <w:uiPriority w:val="99"/>
    <w:semiHidden/>
    <w:unhideWhenUsed/>
    <w:locked/>
    <w:rsid w:val="0080149D"/>
    <w:rPr>
      <w:sz w:val="20"/>
      <w:szCs w:val="20"/>
    </w:rPr>
  </w:style>
  <w:style w:type="character" w:customStyle="1" w:styleId="CommentTextChar">
    <w:name w:val="Comment Text Char"/>
    <w:basedOn w:val="DefaultParagraphFont"/>
    <w:link w:val="CommentText"/>
    <w:uiPriority w:val="99"/>
    <w:semiHidden/>
    <w:rsid w:val="0080149D"/>
    <w:rPr>
      <w:sz w:val="20"/>
      <w:szCs w:val="20"/>
    </w:rPr>
  </w:style>
  <w:style w:type="paragraph" w:styleId="CommentSubject">
    <w:name w:val="annotation subject"/>
    <w:basedOn w:val="CommentText"/>
    <w:next w:val="CommentText"/>
    <w:link w:val="CommentSubjectChar"/>
    <w:uiPriority w:val="99"/>
    <w:semiHidden/>
    <w:unhideWhenUsed/>
    <w:locked/>
    <w:rsid w:val="0080149D"/>
    <w:rPr>
      <w:b/>
      <w:bCs/>
    </w:rPr>
  </w:style>
  <w:style w:type="character" w:customStyle="1" w:styleId="CommentSubjectChar">
    <w:name w:val="Comment Subject Char"/>
    <w:basedOn w:val="CommentTextChar"/>
    <w:link w:val="CommentSubject"/>
    <w:uiPriority w:val="99"/>
    <w:semiHidden/>
    <w:rsid w:val="0080149D"/>
    <w:rPr>
      <w:b/>
      <w:bCs/>
      <w:sz w:val="20"/>
      <w:szCs w:val="20"/>
    </w:rPr>
  </w:style>
  <w:style w:type="paragraph" w:styleId="FootnoteText">
    <w:name w:val="footnote text"/>
    <w:basedOn w:val="Normal"/>
    <w:link w:val="FootnoteTextChar"/>
    <w:uiPriority w:val="99"/>
    <w:unhideWhenUsed/>
    <w:locked/>
    <w:rsid w:val="001000FA"/>
    <w:rPr>
      <w:sz w:val="20"/>
      <w:szCs w:val="20"/>
    </w:rPr>
  </w:style>
  <w:style w:type="character" w:customStyle="1" w:styleId="FootnoteTextChar">
    <w:name w:val="Footnote Text Char"/>
    <w:basedOn w:val="DefaultParagraphFont"/>
    <w:link w:val="FootnoteText"/>
    <w:uiPriority w:val="99"/>
    <w:rsid w:val="001000FA"/>
    <w:rPr>
      <w:sz w:val="20"/>
      <w:szCs w:val="20"/>
    </w:rPr>
  </w:style>
  <w:style w:type="character" w:styleId="FootnoteReference">
    <w:name w:val="footnote reference"/>
    <w:basedOn w:val="DefaultParagraphFont"/>
    <w:uiPriority w:val="99"/>
    <w:semiHidden/>
    <w:unhideWhenUsed/>
    <w:locked/>
    <w:rsid w:val="001000FA"/>
    <w:rPr>
      <w:vertAlign w:val="superscript"/>
    </w:rPr>
  </w:style>
  <w:style w:type="paragraph" w:styleId="NoSpacing">
    <w:name w:val="No Spacing"/>
    <w:uiPriority w:val="1"/>
    <w:qFormat/>
    <w:locked/>
    <w:rsid w:val="001E56A9"/>
    <w:pPr>
      <w:spacing w:after="0" w:line="240" w:lineRule="auto"/>
    </w:pPr>
  </w:style>
  <w:style w:type="paragraph" w:styleId="TOCHeading">
    <w:name w:val="TOC Heading"/>
    <w:basedOn w:val="Heading1"/>
    <w:next w:val="Normal"/>
    <w:uiPriority w:val="39"/>
    <w:semiHidden/>
    <w:unhideWhenUsed/>
    <w:qFormat/>
    <w:locked/>
    <w:rsid w:val="00990BBE"/>
    <w:pPr>
      <w:keepNext/>
      <w:keepLines/>
      <w:numPr>
        <w:numId w:val="0"/>
      </w:numPr>
      <w:spacing w:before="24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locked/>
    <w:rsid w:val="00990BBE"/>
    <w:pPr>
      <w:spacing w:after="100"/>
    </w:pPr>
    <w:rPr>
      <w:b/>
      <w:sz w:val="22"/>
    </w:rPr>
  </w:style>
  <w:style w:type="paragraph" w:styleId="TOC2">
    <w:name w:val="toc 2"/>
    <w:basedOn w:val="Normal"/>
    <w:next w:val="Normal"/>
    <w:autoRedefine/>
    <w:uiPriority w:val="39"/>
    <w:unhideWhenUsed/>
    <w:locked/>
    <w:rsid w:val="00990BBE"/>
    <w:pPr>
      <w:spacing w:after="100"/>
      <w:ind w:left="240"/>
    </w:pPr>
    <w:rPr>
      <w:sz w:val="20"/>
    </w:rPr>
  </w:style>
  <w:style w:type="paragraph" w:styleId="TOC3">
    <w:name w:val="toc 3"/>
    <w:basedOn w:val="Normal"/>
    <w:next w:val="Normal"/>
    <w:autoRedefine/>
    <w:uiPriority w:val="39"/>
    <w:unhideWhenUsed/>
    <w:locked/>
    <w:rsid w:val="00990BBE"/>
    <w:pPr>
      <w:spacing w:after="100"/>
      <w:ind w:left="480"/>
    </w:pPr>
    <w:rPr>
      <w:sz w:val="18"/>
    </w:rPr>
  </w:style>
  <w:style w:type="paragraph" w:styleId="EndnoteText">
    <w:name w:val="endnote text"/>
    <w:basedOn w:val="Normal"/>
    <w:link w:val="EndnoteTextChar"/>
    <w:uiPriority w:val="99"/>
    <w:semiHidden/>
    <w:unhideWhenUsed/>
    <w:locked/>
    <w:rsid w:val="005515CC"/>
    <w:rPr>
      <w:sz w:val="20"/>
      <w:szCs w:val="20"/>
    </w:rPr>
  </w:style>
  <w:style w:type="character" w:customStyle="1" w:styleId="EndnoteTextChar">
    <w:name w:val="Endnote Text Char"/>
    <w:basedOn w:val="DefaultParagraphFont"/>
    <w:link w:val="EndnoteText"/>
    <w:uiPriority w:val="99"/>
    <w:semiHidden/>
    <w:rsid w:val="005515CC"/>
    <w:rPr>
      <w:rFonts w:ascii="Arial" w:hAnsi="Arial"/>
      <w:sz w:val="20"/>
      <w:szCs w:val="20"/>
    </w:rPr>
  </w:style>
  <w:style w:type="character" w:styleId="EndnoteReference">
    <w:name w:val="endnote reference"/>
    <w:basedOn w:val="DefaultParagraphFont"/>
    <w:uiPriority w:val="99"/>
    <w:semiHidden/>
    <w:unhideWhenUsed/>
    <w:locked/>
    <w:rsid w:val="005515CC"/>
    <w:rPr>
      <w:vertAlign w:val="superscript"/>
    </w:rPr>
  </w:style>
  <w:style w:type="character" w:styleId="FollowedHyperlink">
    <w:name w:val="FollowedHyperlink"/>
    <w:basedOn w:val="DefaultParagraphFont"/>
    <w:uiPriority w:val="99"/>
    <w:semiHidden/>
    <w:unhideWhenUsed/>
    <w:locked/>
    <w:rsid w:val="00E92E83"/>
    <w:rPr>
      <w:color w:val="800080"/>
      <w:u w:val="single"/>
    </w:rPr>
  </w:style>
  <w:style w:type="paragraph" w:customStyle="1" w:styleId="xl65">
    <w:name w:val="xl65"/>
    <w:basedOn w:val="Normal"/>
    <w:locked/>
    <w:rsid w:val="00E92E83"/>
    <w:pPr>
      <w:pBdr>
        <w:top w:val="single" w:sz="4" w:space="0" w:color="auto"/>
        <w:left w:val="single" w:sz="4" w:space="0" w:color="auto"/>
        <w:bottom w:val="single" w:sz="4" w:space="0" w:color="auto"/>
        <w:right w:val="single" w:sz="4" w:space="0" w:color="auto"/>
      </w:pBdr>
      <w:shd w:val="clear" w:color="C0C0C0" w:fill="8DB4E2"/>
      <w:spacing w:before="100" w:beforeAutospacing="1" w:after="100" w:afterAutospacing="1"/>
      <w:jc w:val="center"/>
      <w:textAlignment w:val="center"/>
    </w:pPr>
    <w:rPr>
      <w:rFonts w:ascii="Times New Roman" w:eastAsia="Times New Roman" w:hAnsi="Times New Roman" w:cs="Times New Roman"/>
      <w:b/>
      <w:bCs/>
      <w:color w:val="000000"/>
      <w:sz w:val="16"/>
      <w:szCs w:val="16"/>
      <w:lang w:val="en-GB" w:eastAsia="en-GB"/>
    </w:rPr>
  </w:style>
  <w:style w:type="paragraph" w:customStyle="1" w:styleId="xl66">
    <w:name w:val="xl66"/>
    <w:basedOn w:val="Normal"/>
    <w:locked/>
    <w:rsid w:val="00E92E83"/>
    <w:pPr>
      <w:pBdr>
        <w:top w:val="single" w:sz="4" w:space="0" w:color="auto"/>
        <w:left w:val="single" w:sz="4" w:space="0" w:color="auto"/>
        <w:bottom w:val="single" w:sz="4" w:space="0" w:color="auto"/>
        <w:right w:val="single" w:sz="4" w:space="0" w:color="auto"/>
      </w:pBdr>
      <w:shd w:val="clear" w:color="C0C0C0" w:fill="8DB4E2"/>
      <w:spacing w:before="100" w:beforeAutospacing="1" w:after="100" w:afterAutospacing="1"/>
      <w:jc w:val="center"/>
      <w:textAlignment w:val="center"/>
    </w:pPr>
    <w:rPr>
      <w:rFonts w:ascii="Times New Roman" w:eastAsia="Times New Roman" w:hAnsi="Times New Roman" w:cs="Times New Roman"/>
      <w:b/>
      <w:bCs/>
      <w:color w:val="000000"/>
      <w:sz w:val="16"/>
      <w:szCs w:val="16"/>
      <w:lang w:val="en-GB" w:eastAsia="en-GB"/>
    </w:rPr>
  </w:style>
  <w:style w:type="paragraph" w:customStyle="1" w:styleId="xl67">
    <w:name w:val="xl67"/>
    <w:basedOn w:val="Normal"/>
    <w:locked/>
    <w:rsid w:val="00E92E83"/>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pPr>
    <w:rPr>
      <w:rFonts w:ascii="Times New Roman" w:eastAsia="Times New Roman" w:hAnsi="Times New Roman" w:cs="Times New Roman"/>
      <w:b/>
      <w:bCs/>
      <w:color w:val="000000"/>
      <w:sz w:val="16"/>
      <w:szCs w:val="16"/>
      <w:lang w:val="en-GB" w:eastAsia="en-GB"/>
    </w:rPr>
  </w:style>
  <w:style w:type="paragraph" w:customStyle="1" w:styleId="xl68">
    <w:name w:val="xl68"/>
    <w:basedOn w:val="Normal"/>
    <w:locked/>
    <w:rsid w:val="00E92E83"/>
    <w:pPr>
      <w:pBdr>
        <w:top w:val="single" w:sz="4" w:space="0" w:color="D0D7E5"/>
        <w:left w:val="single" w:sz="4" w:space="0" w:color="D0D7E5"/>
        <w:bottom w:val="single" w:sz="4" w:space="0" w:color="D0D7E5"/>
        <w:right w:val="single" w:sz="4" w:space="0" w:color="D0D7E5"/>
      </w:pBdr>
      <w:shd w:val="clear" w:color="000000" w:fill="92D050"/>
      <w:spacing w:before="100" w:beforeAutospacing="1" w:after="100" w:afterAutospacing="1"/>
      <w:jc w:val="center"/>
      <w:textAlignment w:val="center"/>
    </w:pPr>
    <w:rPr>
      <w:rFonts w:ascii="Times New Roman" w:eastAsia="Times New Roman" w:hAnsi="Times New Roman" w:cs="Times New Roman"/>
      <w:color w:val="000000"/>
      <w:sz w:val="16"/>
      <w:szCs w:val="16"/>
      <w:lang w:val="en-GB" w:eastAsia="en-GB"/>
    </w:rPr>
  </w:style>
  <w:style w:type="paragraph" w:customStyle="1" w:styleId="xl69">
    <w:name w:val="xl69"/>
    <w:basedOn w:val="Normal"/>
    <w:locked/>
    <w:rsid w:val="00E92E83"/>
    <w:pPr>
      <w:pBdr>
        <w:top w:val="single" w:sz="4" w:space="0" w:color="D0D7E5"/>
        <w:left w:val="single" w:sz="4" w:space="0" w:color="D0D7E5"/>
        <w:bottom w:val="single" w:sz="4" w:space="0" w:color="D0D7E5"/>
        <w:right w:val="single" w:sz="4" w:space="0" w:color="D0D7E5"/>
      </w:pBdr>
      <w:spacing w:before="100" w:beforeAutospacing="1" w:after="100" w:afterAutospacing="1"/>
      <w:jc w:val="right"/>
      <w:textAlignment w:val="center"/>
    </w:pPr>
    <w:rPr>
      <w:rFonts w:ascii="Times New Roman" w:eastAsia="Times New Roman" w:hAnsi="Times New Roman" w:cs="Times New Roman"/>
      <w:color w:val="000000"/>
      <w:sz w:val="16"/>
      <w:szCs w:val="16"/>
      <w:lang w:val="en-GB" w:eastAsia="en-GB"/>
    </w:rPr>
  </w:style>
  <w:style w:type="paragraph" w:customStyle="1" w:styleId="xl70">
    <w:name w:val="xl70"/>
    <w:basedOn w:val="Normal"/>
    <w:locked/>
    <w:rsid w:val="00E92E83"/>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rFonts w:ascii="Times New Roman" w:eastAsia="Times New Roman" w:hAnsi="Times New Roman" w:cs="Times New Roman"/>
      <w:color w:val="000000"/>
      <w:sz w:val="16"/>
      <w:szCs w:val="16"/>
      <w:lang w:val="en-GB" w:eastAsia="en-GB"/>
    </w:rPr>
  </w:style>
  <w:style w:type="paragraph" w:customStyle="1" w:styleId="xl71">
    <w:name w:val="xl71"/>
    <w:basedOn w:val="Normal"/>
    <w:locked/>
    <w:rsid w:val="00E92E83"/>
    <w:pPr>
      <w:pBdr>
        <w:top w:val="single" w:sz="4" w:space="0" w:color="D0D7E5"/>
        <w:left w:val="single" w:sz="4" w:space="0" w:color="D0D7E5"/>
        <w:bottom w:val="single" w:sz="4" w:space="0" w:color="D0D7E5"/>
        <w:right w:val="single" w:sz="4" w:space="0" w:color="D0D7E5"/>
      </w:pBdr>
      <w:spacing w:before="100" w:beforeAutospacing="1" w:after="100" w:afterAutospacing="1"/>
      <w:jc w:val="center"/>
      <w:textAlignment w:val="center"/>
    </w:pPr>
    <w:rPr>
      <w:rFonts w:ascii="Times New Roman" w:eastAsia="Times New Roman" w:hAnsi="Times New Roman" w:cs="Times New Roman"/>
      <w:color w:val="000000"/>
      <w:sz w:val="16"/>
      <w:szCs w:val="16"/>
      <w:lang w:val="en-GB" w:eastAsia="en-GB"/>
    </w:rPr>
  </w:style>
  <w:style w:type="paragraph" w:customStyle="1" w:styleId="xl72">
    <w:name w:val="xl72"/>
    <w:basedOn w:val="Normal"/>
    <w:locked/>
    <w:rsid w:val="00E92E83"/>
    <w:pPr>
      <w:pBdr>
        <w:top w:val="single" w:sz="4" w:space="0" w:color="D0D7E5"/>
        <w:left w:val="single" w:sz="4" w:space="0" w:color="D0D7E5"/>
        <w:bottom w:val="single" w:sz="4" w:space="0" w:color="D0D7E5"/>
        <w:right w:val="single" w:sz="4" w:space="0" w:color="D0D7E5"/>
      </w:pBdr>
      <w:spacing w:before="100" w:beforeAutospacing="1" w:after="100" w:afterAutospacing="1"/>
      <w:jc w:val="center"/>
    </w:pPr>
    <w:rPr>
      <w:rFonts w:ascii="Times New Roman" w:eastAsia="Times New Roman" w:hAnsi="Times New Roman" w:cs="Times New Roman"/>
      <w:sz w:val="16"/>
      <w:szCs w:val="16"/>
      <w:lang w:val="en-GB" w:eastAsia="en-GB"/>
    </w:rPr>
  </w:style>
  <w:style w:type="paragraph" w:customStyle="1" w:styleId="xl73">
    <w:name w:val="xl73"/>
    <w:basedOn w:val="Normal"/>
    <w:locked/>
    <w:rsid w:val="00E92E83"/>
    <w:pPr>
      <w:spacing w:before="100" w:beforeAutospacing="1" w:after="100" w:afterAutospacing="1"/>
      <w:jc w:val="center"/>
    </w:pPr>
    <w:rPr>
      <w:rFonts w:ascii="Times New Roman" w:eastAsia="Times New Roman" w:hAnsi="Times New Roman" w:cs="Times New Roman"/>
      <w:sz w:val="16"/>
      <w:szCs w:val="16"/>
      <w:lang w:val="en-GB" w:eastAsia="en-GB"/>
    </w:rPr>
  </w:style>
  <w:style w:type="paragraph" w:customStyle="1" w:styleId="xl74">
    <w:name w:val="xl74"/>
    <w:basedOn w:val="Normal"/>
    <w:locked/>
    <w:rsid w:val="00E92E83"/>
    <w:pPr>
      <w:spacing w:before="100" w:beforeAutospacing="1" w:after="100" w:afterAutospacing="1"/>
      <w:jc w:val="center"/>
      <w:textAlignment w:val="center"/>
    </w:pPr>
    <w:rPr>
      <w:rFonts w:ascii="Times New Roman" w:eastAsia="Times New Roman" w:hAnsi="Times New Roman" w:cs="Times New Roman"/>
      <w:color w:val="000000"/>
      <w:sz w:val="16"/>
      <w:szCs w:val="16"/>
      <w:lang w:val="en-GB" w:eastAsia="en-GB"/>
    </w:rPr>
  </w:style>
  <w:style w:type="paragraph" w:customStyle="1" w:styleId="xl75">
    <w:name w:val="xl75"/>
    <w:basedOn w:val="Normal"/>
    <w:locked/>
    <w:rsid w:val="00E92E83"/>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center"/>
    </w:pPr>
    <w:rPr>
      <w:rFonts w:ascii="Times New Roman" w:eastAsia="Times New Roman" w:hAnsi="Times New Roman" w:cs="Times New Roman"/>
      <w:b/>
      <w:bCs/>
      <w:color w:val="000000"/>
      <w:sz w:val="16"/>
      <w:szCs w:val="16"/>
      <w:lang w:val="en-GB" w:eastAsia="en-GB"/>
    </w:rPr>
  </w:style>
  <w:style w:type="paragraph" w:styleId="Revision">
    <w:name w:val="Revision"/>
    <w:hidden/>
    <w:uiPriority w:val="99"/>
    <w:semiHidden/>
    <w:rsid w:val="00095E80"/>
    <w:pPr>
      <w:spacing w:after="0" w:line="240" w:lineRule="auto"/>
    </w:pPr>
    <w:rPr>
      <w:rFonts w:ascii="Arial" w:hAnsi="Arial"/>
      <w:sz w:val="24"/>
    </w:rPr>
  </w:style>
  <w:style w:type="paragraph" w:styleId="ListBullet">
    <w:name w:val="List Bullet"/>
    <w:basedOn w:val="Normal"/>
    <w:uiPriority w:val="99"/>
    <w:unhideWhenUsed/>
    <w:locked/>
    <w:rsid w:val="00FB5D18"/>
    <w:pPr>
      <w:numPr>
        <w:numId w:val="23"/>
      </w:numPr>
      <w:contextualSpacing/>
    </w:pPr>
  </w:style>
  <w:style w:type="paragraph" w:styleId="ListBullet2">
    <w:name w:val="List Bullet 2"/>
    <w:basedOn w:val="Normal"/>
    <w:uiPriority w:val="99"/>
    <w:unhideWhenUsed/>
    <w:locked/>
    <w:rsid w:val="001B4DE2"/>
    <w:pPr>
      <w:numPr>
        <w:numId w:val="24"/>
      </w:numPr>
      <w:contextualSpacing/>
    </w:pPr>
  </w:style>
  <w:style w:type="paragraph" w:styleId="Subtitle">
    <w:name w:val="Subtitle"/>
    <w:basedOn w:val="Normal"/>
    <w:next w:val="Normal"/>
    <w:link w:val="SubtitleChar"/>
    <w:uiPriority w:val="11"/>
    <w:qFormat/>
    <w:locked/>
    <w:rsid w:val="001E06E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06E7"/>
    <w:rPr>
      <w:rFonts w:asciiTheme="majorHAnsi" w:eastAsiaTheme="majorEastAsia" w:hAnsiTheme="majorHAnsi" w:cstheme="majorBidi"/>
      <w:i/>
      <w:iCs/>
      <w:color w:val="4F81BD" w:themeColor="accent1"/>
      <w:spacing w:val="15"/>
      <w:sz w:val="24"/>
      <w:szCs w:val="24"/>
    </w:rPr>
  </w:style>
  <w:style w:type="character" w:customStyle="1" w:styleId="comment">
    <w:name w:val="comment"/>
    <w:basedOn w:val="DefaultParagraphFont"/>
    <w:locked/>
    <w:rsid w:val="002276F1"/>
  </w:style>
  <w:style w:type="character" w:customStyle="1" w:styleId="highlight">
    <w:name w:val="highlight"/>
    <w:basedOn w:val="DefaultParagraphFont"/>
    <w:locked/>
    <w:rsid w:val="002276F1"/>
  </w:style>
  <w:style w:type="character" w:customStyle="1" w:styleId="definition">
    <w:name w:val="definition"/>
    <w:basedOn w:val="DefaultParagraphFont"/>
    <w:locked/>
    <w:rsid w:val="002276F1"/>
  </w:style>
  <w:style w:type="character" w:customStyle="1" w:styleId="term">
    <w:name w:val="term"/>
    <w:basedOn w:val="DefaultParagraphFont"/>
    <w:locked/>
    <w:rsid w:val="00B266D3"/>
  </w:style>
  <w:style w:type="character" w:customStyle="1" w:styleId="definition-number">
    <w:name w:val="definition-number"/>
    <w:basedOn w:val="DefaultParagraphFont"/>
    <w:locked/>
    <w:rsid w:val="00B266D3"/>
  </w:style>
  <w:style w:type="character" w:styleId="IntenseEmphasis">
    <w:name w:val="Intense Emphasis"/>
    <w:basedOn w:val="DefaultParagraphFont"/>
    <w:uiPriority w:val="21"/>
    <w:qFormat/>
    <w:locked/>
    <w:rsid w:val="007F306A"/>
    <w:rPr>
      <w:b/>
      <w:bCs/>
      <w:i/>
      <w:iCs/>
      <w:color w:val="4F81BD" w:themeColor="accent1"/>
    </w:rPr>
  </w:style>
  <w:style w:type="paragraph" w:styleId="Title">
    <w:name w:val="Title"/>
    <w:basedOn w:val="Normal"/>
    <w:next w:val="Normal"/>
    <w:link w:val="TitleChar"/>
    <w:uiPriority w:val="10"/>
    <w:qFormat/>
    <w:locked/>
    <w:rsid w:val="0015371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3718"/>
    <w:rPr>
      <w:rFonts w:asciiTheme="majorHAnsi" w:eastAsiaTheme="majorEastAsia" w:hAnsiTheme="majorHAnsi" w:cstheme="majorBidi"/>
      <w:color w:val="17365D" w:themeColor="text2" w:themeShade="BF"/>
      <w:spacing w:val="5"/>
      <w:kern w:val="28"/>
      <w:sz w:val="52"/>
      <w:szCs w:val="52"/>
    </w:rPr>
  </w:style>
  <w:style w:type="paragraph" w:styleId="ListNumber2">
    <w:name w:val="List Number 2"/>
    <w:basedOn w:val="Normal"/>
    <w:uiPriority w:val="99"/>
    <w:unhideWhenUsed/>
    <w:locked/>
    <w:rsid w:val="002F7B97"/>
    <w:pPr>
      <w:numPr>
        <w:numId w:val="33"/>
      </w:numPr>
      <w:contextualSpacing/>
    </w:pPr>
  </w:style>
  <w:style w:type="paragraph" w:styleId="ListBullet3">
    <w:name w:val="List Bullet 3"/>
    <w:basedOn w:val="Normal"/>
    <w:uiPriority w:val="99"/>
    <w:unhideWhenUsed/>
    <w:locked/>
    <w:rsid w:val="000A7982"/>
    <w:pPr>
      <w:numPr>
        <w:numId w:val="34"/>
      </w:numPr>
      <w:contextualSpacing/>
    </w:pPr>
  </w:style>
  <w:style w:type="character" w:styleId="SubtleReference">
    <w:name w:val="Subtle Reference"/>
    <w:basedOn w:val="DefaultParagraphFont"/>
    <w:uiPriority w:val="31"/>
    <w:qFormat/>
    <w:locked/>
    <w:rsid w:val="000A7982"/>
    <w:rPr>
      <w:smallCaps/>
      <w:color w:val="C0504D" w:themeColor="accent2"/>
      <w:u w:val="single"/>
    </w:rPr>
  </w:style>
  <w:style w:type="paragraph" w:styleId="ListNumber">
    <w:name w:val="List Number"/>
    <w:basedOn w:val="Normal"/>
    <w:uiPriority w:val="99"/>
    <w:unhideWhenUsed/>
    <w:locked/>
    <w:rsid w:val="009039C1"/>
    <w:pPr>
      <w:numPr>
        <w:numId w:val="35"/>
      </w:numPr>
      <w:contextualSpacing/>
    </w:pPr>
  </w:style>
  <w:style w:type="character" w:customStyle="1" w:styleId="UnresolvedMention1">
    <w:name w:val="Unresolved Mention1"/>
    <w:basedOn w:val="DefaultParagraphFont"/>
    <w:uiPriority w:val="99"/>
    <w:semiHidden/>
    <w:unhideWhenUsed/>
    <w:locked/>
    <w:rsid w:val="001310A6"/>
    <w:rPr>
      <w:color w:val="808080"/>
      <w:shd w:val="clear" w:color="auto" w:fill="E6E6E6"/>
    </w:rPr>
  </w:style>
  <w:style w:type="character" w:customStyle="1" w:styleId="UnresolvedMention2">
    <w:name w:val="Unresolved Mention2"/>
    <w:basedOn w:val="DefaultParagraphFont"/>
    <w:uiPriority w:val="99"/>
    <w:semiHidden/>
    <w:unhideWhenUsed/>
    <w:rsid w:val="00043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88">
      <w:bodyDiv w:val="1"/>
      <w:marLeft w:val="0"/>
      <w:marRight w:val="0"/>
      <w:marTop w:val="0"/>
      <w:marBottom w:val="0"/>
      <w:divBdr>
        <w:top w:val="none" w:sz="0" w:space="0" w:color="auto"/>
        <w:left w:val="none" w:sz="0" w:space="0" w:color="auto"/>
        <w:bottom w:val="none" w:sz="0" w:space="0" w:color="auto"/>
        <w:right w:val="none" w:sz="0" w:space="0" w:color="auto"/>
      </w:divBdr>
      <w:divsChild>
        <w:div w:id="1166359302">
          <w:marLeft w:val="1166"/>
          <w:marRight w:val="0"/>
          <w:marTop w:val="96"/>
          <w:marBottom w:val="0"/>
          <w:divBdr>
            <w:top w:val="none" w:sz="0" w:space="0" w:color="auto"/>
            <w:left w:val="none" w:sz="0" w:space="0" w:color="auto"/>
            <w:bottom w:val="none" w:sz="0" w:space="0" w:color="auto"/>
            <w:right w:val="none" w:sz="0" w:space="0" w:color="auto"/>
          </w:divBdr>
        </w:div>
        <w:div w:id="1210797959">
          <w:marLeft w:val="547"/>
          <w:marRight w:val="0"/>
          <w:marTop w:val="115"/>
          <w:marBottom w:val="0"/>
          <w:divBdr>
            <w:top w:val="none" w:sz="0" w:space="0" w:color="auto"/>
            <w:left w:val="none" w:sz="0" w:space="0" w:color="auto"/>
            <w:bottom w:val="none" w:sz="0" w:space="0" w:color="auto"/>
            <w:right w:val="none" w:sz="0" w:space="0" w:color="auto"/>
          </w:divBdr>
        </w:div>
      </w:divsChild>
    </w:div>
    <w:div w:id="14773631">
      <w:bodyDiv w:val="1"/>
      <w:marLeft w:val="0"/>
      <w:marRight w:val="0"/>
      <w:marTop w:val="0"/>
      <w:marBottom w:val="0"/>
      <w:divBdr>
        <w:top w:val="none" w:sz="0" w:space="0" w:color="auto"/>
        <w:left w:val="none" w:sz="0" w:space="0" w:color="auto"/>
        <w:bottom w:val="none" w:sz="0" w:space="0" w:color="auto"/>
        <w:right w:val="none" w:sz="0" w:space="0" w:color="auto"/>
      </w:divBdr>
      <w:divsChild>
        <w:div w:id="6756276">
          <w:marLeft w:val="547"/>
          <w:marRight w:val="0"/>
          <w:marTop w:val="134"/>
          <w:marBottom w:val="0"/>
          <w:divBdr>
            <w:top w:val="none" w:sz="0" w:space="0" w:color="auto"/>
            <w:left w:val="none" w:sz="0" w:space="0" w:color="auto"/>
            <w:bottom w:val="none" w:sz="0" w:space="0" w:color="auto"/>
            <w:right w:val="none" w:sz="0" w:space="0" w:color="auto"/>
          </w:divBdr>
        </w:div>
        <w:div w:id="201986052">
          <w:marLeft w:val="547"/>
          <w:marRight w:val="0"/>
          <w:marTop w:val="134"/>
          <w:marBottom w:val="0"/>
          <w:divBdr>
            <w:top w:val="none" w:sz="0" w:space="0" w:color="auto"/>
            <w:left w:val="none" w:sz="0" w:space="0" w:color="auto"/>
            <w:bottom w:val="none" w:sz="0" w:space="0" w:color="auto"/>
            <w:right w:val="none" w:sz="0" w:space="0" w:color="auto"/>
          </w:divBdr>
        </w:div>
        <w:div w:id="1005399199">
          <w:marLeft w:val="547"/>
          <w:marRight w:val="0"/>
          <w:marTop w:val="134"/>
          <w:marBottom w:val="0"/>
          <w:divBdr>
            <w:top w:val="none" w:sz="0" w:space="0" w:color="auto"/>
            <w:left w:val="none" w:sz="0" w:space="0" w:color="auto"/>
            <w:bottom w:val="none" w:sz="0" w:space="0" w:color="auto"/>
            <w:right w:val="none" w:sz="0" w:space="0" w:color="auto"/>
          </w:divBdr>
        </w:div>
      </w:divsChild>
    </w:div>
    <w:div w:id="46536144">
      <w:bodyDiv w:val="1"/>
      <w:marLeft w:val="0"/>
      <w:marRight w:val="0"/>
      <w:marTop w:val="0"/>
      <w:marBottom w:val="0"/>
      <w:divBdr>
        <w:top w:val="none" w:sz="0" w:space="0" w:color="auto"/>
        <w:left w:val="none" w:sz="0" w:space="0" w:color="auto"/>
        <w:bottom w:val="none" w:sz="0" w:space="0" w:color="auto"/>
        <w:right w:val="none" w:sz="0" w:space="0" w:color="auto"/>
      </w:divBdr>
    </w:div>
    <w:div w:id="55201412">
      <w:bodyDiv w:val="1"/>
      <w:marLeft w:val="0"/>
      <w:marRight w:val="0"/>
      <w:marTop w:val="0"/>
      <w:marBottom w:val="0"/>
      <w:divBdr>
        <w:top w:val="none" w:sz="0" w:space="0" w:color="auto"/>
        <w:left w:val="none" w:sz="0" w:space="0" w:color="auto"/>
        <w:bottom w:val="none" w:sz="0" w:space="0" w:color="auto"/>
        <w:right w:val="none" w:sz="0" w:space="0" w:color="auto"/>
      </w:divBdr>
      <w:divsChild>
        <w:div w:id="238176246">
          <w:marLeft w:val="547"/>
          <w:marRight w:val="0"/>
          <w:marTop w:val="134"/>
          <w:marBottom w:val="0"/>
          <w:divBdr>
            <w:top w:val="none" w:sz="0" w:space="0" w:color="auto"/>
            <w:left w:val="none" w:sz="0" w:space="0" w:color="auto"/>
            <w:bottom w:val="none" w:sz="0" w:space="0" w:color="auto"/>
            <w:right w:val="none" w:sz="0" w:space="0" w:color="auto"/>
          </w:divBdr>
        </w:div>
        <w:div w:id="2052029342">
          <w:marLeft w:val="547"/>
          <w:marRight w:val="0"/>
          <w:marTop w:val="134"/>
          <w:marBottom w:val="0"/>
          <w:divBdr>
            <w:top w:val="none" w:sz="0" w:space="0" w:color="auto"/>
            <w:left w:val="none" w:sz="0" w:space="0" w:color="auto"/>
            <w:bottom w:val="none" w:sz="0" w:space="0" w:color="auto"/>
            <w:right w:val="none" w:sz="0" w:space="0" w:color="auto"/>
          </w:divBdr>
        </w:div>
        <w:div w:id="2140998847">
          <w:marLeft w:val="547"/>
          <w:marRight w:val="0"/>
          <w:marTop w:val="134"/>
          <w:marBottom w:val="0"/>
          <w:divBdr>
            <w:top w:val="none" w:sz="0" w:space="0" w:color="auto"/>
            <w:left w:val="none" w:sz="0" w:space="0" w:color="auto"/>
            <w:bottom w:val="none" w:sz="0" w:space="0" w:color="auto"/>
            <w:right w:val="none" w:sz="0" w:space="0" w:color="auto"/>
          </w:divBdr>
        </w:div>
      </w:divsChild>
    </w:div>
    <w:div w:id="132872354">
      <w:bodyDiv w:val="1"/>
      <w:marLeft w:val="0"/>
      <w:marRight w:val="0"/>
      <w:marTop w:val="0"/>
      <w:marBottom w:val="0"/>
      <w:divBdr>
        <w:top w:val="none" w:sz="0" w:space="0" w:color="auto"/>
        <w:left w:val="none" w:sz="0" w:space="0" w:color="auto"/>
        <w:bottom w:val="none" w:sz="0" w:space="0" w:color="auto"/>
        <w:right w:val="none" w:sz="0" w:space="0" w:color="auto"/>
      </w:divBdr>
      <w:divsChild>
        <w:div w:id="304940023">
          <w:marLeft w:val="1166"/>
          <w:marRight w:val="0"/>
          <w:marTop w:val="115"/>
          <w:marBottom w:val="0"/>
          <w:divBdr>
            <w:top w:val="none" w:sz="0" w:space="0" w:color="auto"/>
            <w:left w:val="none" w:sz="0" w:space="0" w:color="auto"/>
            <w:bottom w:val="none" w:sz="0" w:space="0" w:color="auto"/>
            <w:right w:val="none" w:sz="0" w:space="0" w:color="auto"/>
          </w:divBdr>
        </w:div>
        <w:div w:id="1429960362">
          <w:marLeft w:val="1166"/>
          <w:marRight w:val="0"/>
          <w:marTop w:val="115"/>
          <w:marBottom w:val="0"/>
          <w:divBdr>
            <w:top w:val="none" w:sz="0" w:space="0" w:color="auto"/>
            <w:left w:val="none" w:sz="0" w:space="0" w:color="auto"/>
            <w:bottom w:val="none" w:sz="0" w:space="0" w:color="auto"/>
            <w:right w:val="none" w:sz="0" w:space="0" w:color="auto"/>
          </w:divBdr>
        </w:div>
        <w:div w:id="1478036197">
          <w:marLeft w:val="547"/>
          <w:marRight w:val="0"/>
          <w:marTop w:val="115"/>
          <w:marBottom w:val="0"/>
          <w:divBdr>
            <w:top w:val="none" w:sz="0" w:space="0" w:color="auto"/>
            <w:left w:val="none" w:sz="0" w:space="0" w:color="auto"/>
            <w:bottom w:val="none" w:sz="0" w:space="0" w:color="auto"/>
            <w:right w:val="none" w:sz="0" w:space="0" w:color="auto"/>
          </w:divBdr>
        </w:div>
        <w:div w:id="1613708498">
          <w:marLeft w:val="1166"/>
          <w:marRight w:val="0"/>
          <w:marTop w:val="115"/>
          <w:marBottom w:val="0"/>
          <w:divBdr>
            <w:top w:val="none" w:sz="0" w:space="0" w:color="auto"/>
            <w:left w:val="none" w:sz="0" w:space="0" w:color="auto"/>
            <w:bottom w:val="none" w:sz="0" w:space="0" w:color="auto"/>
            <w:right w:val="none" w:sz="0" w:space="0" w:color="auto"/>
          </w:divBdr>
        </w:div>
        <w:div w:id="1962371047">
          <w:marLeft w:val="547"/>
          <w:marRight w:val="0"/>
          <w:marTop w:val="115"/>
          <w:marBottom w:val="0"/>
          <w:divBdr>
            <w:top w:val="none" w:sz="0" w:space="0" w:color="auto"/>
            <w:left w:val="none" w:sz="0" w:space="0" w:color="auto"/>
            <w:bottom w:val="none" w:sz="0" w:space="0" w:color="auto"/>
            <w:right w:val="none" w:sz="0" w:space="0" w:color="auto"/>
          </w:divBdr>
        </w:div>
        <w:div w:id="1994873834">
          <w:marLeft w:val="547"/>
          <w:marRight w:val="0"/>
          <w:marTop w:val="115"/>
          <w:marBottom w:val="0"/>
          <w:divBdr>
            <w:top w:val="none" w:sz="0" w:space="0" w:color="auto"/>
            <w:left w:val="none" w:sz="0" w:space="0" w:color="auto"/>
            <w:bottom w:val="none" w:sz="0" w:space="0" w:color="auto"/>
            <w:right w:val="none" w:sz="0" w:space="0" w:color="auto"/>
          </w:divBdr>
        </w:div>
        <w:div w:id="2142376291">
          <w:marLeft w:val="547"/>
          <w:marRight w:val="0"/>
          <w:marTop w:val="115"/>
          <w:marBottom w:val="0"/>
          <w:divBdr>
            <w:top w:val="none" w:sz="0" w:space="0" w:color="auto"/>
            <w:left w:val="none" w:sz="0" w:space="0" w:color="auto"/>
            <w:bottom w:val="none" w:sz="0" w:space="0" w:color="auto"/>
            <w:right w:val="none" w:sz="0" w:space="0" w:color="auto"/>
          </w:divBdr>
        </w:div>
      </w:divsChild>
    </w:div>
    <w:div w:id="161623389">
      <w:bodyDiv w:val="1"/>
      <w:marLeft w:val="0"/>
      <w:marRight w:val="0"/>
      <w:marTop w:val="0"/>
      <w:marBottom w:val="0"/>
      <w:divBdr>
        <w:top w:val="none" w:sz="0" w:space="0" w:color="auto"/>
        <w:left w:val="none" w:sz="0" w:space="0" w:color="auto"/>
        <w:bottom w:val="none" w:sz="0" w:space="0" w:color="auto"/>
        <w:right w:val="none" w:sz="0" w:space="0" w:color="auto"/>
      </w:divBdr>
    </w:div>
    <w:div w:id="193885818">
      <w:bodyDiv w:val="1"/>
      <w:marLeft w:val="0"/>
      <w:marRight w:val="0"/>
      <w:marTop w:val="0"/>
      <w:marBottom w:val="0"/>
      <w:divBdr>
        <w:top w:val="none" w:sz="0" w:space="0" w:color="auto"/>
        <w:left w:val="none" w:sz="0" w:space="0" w:color="auto"/>
        <w:bottom w:val="none" w:sz="0" w:space="0" w:color="auto"/>
        <w:right w:val="none" w:sz="0" w:space="0" w:color="auto"/>
      </w:divBdr>
    </w:div>
    <w:div w:id="238103145">
      <w:bodyDiv w:val="1"/>
      <w:marLeft w:val="0"/>
      <w:marRight w:val="0"/>
      <w:marTop w:val="0"/>
      <w:marBottom w:val="0"/>
      <w:divBdr>
        <w:top w:val="none" w:sz="0" w:space="0" w:color="auto"/>
        <w:left w:val="none" w:sz="0" w:space="0" w:color="auto"/>
        <w:bottom w:val="none" w:sz="0" w:space="0" w:color="auto"/>
        <w:right w:val="none" w:sz="0" w:space="0" w:color="auto"/>
      </w:divBdr>
      <w:divsChild>
        <w:div w:id="318120024">
          <w:marLeft w:val="1166"/>
          <w:marRight w:val="0"/>
          <w:marTop w:val="53"/>
          <w:marBottom w:val="0"/>
          <w:divBdr>
            <w:top w:val="none" w:sz="0" w:space="0" w:color="auto"/>
            <w:left w:val="none" w:sz="0" w:space="0" w:color="auto"/>
            <w:bottom w:val="none" w:sz="0" w:space="0" w:color="auto"/>
            <w:right w:val="none" w:sz="0" w:space="0" w:color="auto"/>
          </w:divBdr>
        </w:div>
        <w:div w:id="320430746">
          <w:marLeft w:val="1166"/>
          <w:marRight w:val="0"/>
          <w:marTop w:val="53"/>
          <w:marBottom w:val="0"/>
          <w:divBdr>
            <w:top w:val="none" w:sz="0" w:space="0" w:color="auto"/>
            <w:left w:val="none" w:sz="0" w:space="0" w:color="auto"/>
            <w:bottom w:val="none" w:sz="0" w:space="0" w:color="auto"/>
            <w:right w:val="none" w:sz="0" w:space="0" w:color="auto"/>
          </w:divBdr>
        </w:div>
        <w:div w:id="379594098">
          <w:marLeft w:val="1166"/>
          <w:marRight w:val="0"/>
          <w:marTop w:val="53"/>
          <w:marBottom w:val="0"/>
          <w:divBdr>
            <w:top w:val="none" w:sz="0" w:space="0" w:color="auto"/>
            <w:left w:val="none" w:sz="0" w:space="0" w:color="auto"/>
            <w:bottom w:val="none" w:sz="0" w:space="0" w:color="auto"/>
            <w:right w:val="none" w:sz="0" w:space="0" w:color="auto"/>
          </w:divBdr>
        </w:div>
        <w:div w:id="406000290">
          <w:marLeft w:val="1166"/>
          <w:marRight w:val="0"/>
          <w:marTop w:val="53"/>
          <w:marBottom w:val="0"/>
          <w:divBdr>
            <w:top w:val="none" w:sz="0" w:space="0" w:color="auto"/>
            <w:left w:val="none" w:sz="0" w:space="0" w:color="auto"/>
            <w:bottom w:val="none" w:sz="0" w:space="0" w:color="auto"/>
            <w:right w:val="none" w:sz="0" w:space="0" w:color="auto"/>
          </w:divBdr>
        </w:div>
        <w:div w:id="592058815">
          <w:marLeft w:val="1166"/>
          <w:marRight w:val="0"/>
          <w:marTop w:val="53"/>
          <w:marBottom w:val="0"/>
          <w:divBdr>
            <w:top w:val="none" w:sz="0" w:space="0" w:color="auto"/>
            <w:left w:val="none" w:sz="0" w:space="0" w:color="auto"/>
            <w:bottom w:val="none" w:sz="0" w:space="0" w:color="auto"/>
            <w:right w:val="none" w:sz="0" w:space="0" w:color="auto"/>
          </w:divBdr>
        </w:div>
        <w:div w:id="710107776">
          <w:marLeft w:val="547"/>
          <w:marRight w:val="0"/>
          <w:marTop w:val="53"/>
          <w:marBottom w:val="0"/>
          <w:divBdr>
            <w:top w:val="none" w:sz="0" w:space="0" w:color="auto"/>
            <w:left w:val="none" w:sz="0" w:space="0" w:color="auto"/>
            <w:bottom w:val="none" w:sz="0" w:space="0" w:color="auto"/>
            <w:right w:val="none" w:sz="0" w:space="0" w:color="auto"/>
          </w:divBdr>
        </w:div>
        <w:div w:id="777020855">
          <w:marLeft w:val="1166"/>
          <w:marRight w:val="0"/>
          <w:marTop w:val="53"/>
          <w:marBottom w:val="0"/>
          <w:divBdr>
            <w:top w:val="none" w:sz="0" w:space="0" w:color="auto"/>
            <w:left w:val="none" w:sz="0" w:space="0" w:color="auto"/>
            <w:bottom w:val="none" w:sz="0" w:space="0" w:color="auto"/>
            <w:right w:val="none" w:sz="0" w:space="0" w:color="auto"/>
          </w:divBdr>
        </w:div>
        <w:div w:id="838228573">
          <w:marLeft w:val="1166"/>
          <w:marRight w:val="0"/>
          <w:marTop w:val="53"/>
          <w:marBottom w:val="0"/>
          <w:divBdr>
            <w:top w:val="none" w:sz="0" w:space="0" w:color="auto"/>
            <w:left w:val="none" w:sz="0" w:space="0" w:color="auto"/>
            <w:bottom w:val="none" w:sz="0" w:space="0" w:color="auto"/>
            <w:right w:val="none" w:sz="0" w:space="0" w:color="auto"/>
          </w:divBdr>
        </w:div>
        <w:div w:id="849030401">
          <w:marLeft w:val="1166"/>
          <w:marRight w:val="0"/>
          <w:marTop w:val="53"/>
          <w:marBottom w:val="0"/>
          <w:divBdr>
            <w:top w:val="none" w:sz="0" w:space="0" w:color="auto"/>
            <w:left w:val="none" w:sz="0" w:space="0" w:color="auto"/>
            <w:bottom w:val="none" w:sz="0" w:space="0" w:color="auto"/>
            <w:right w:val="none" w:sz="0" w:space="0" w:color="auto"/>
          </w:divBdr>
        </w:div>
        <w:div w:id="863252734">
          <w:marLeft w:val="1166"/>
          <w:marRight w:val="0"/>
          <w:marTop w:val="53"/>
          <w:marBottom w:val="0"/>
          <w:divBdr>
            <w:top w:val="none" w:sz="0" w:space="0" w:color="auto"/>
            <w:left w:val="none" w:sz="0" w:space="0" w:color="auto"/>
            <w:bottom w:val="none" w:sz="0" w:space="0" w:color="auto"/>
            <w:right w:val="none" w:sz="0" w:space="0" w:color="auto"/>
          </w:divBdr>
        </w:div>
        <w:div w:id="915550018">
          <w:marLeft w:val="1166"/>
          <w:marRight w:val="0"/>
          <w:marTop w:val="53"/>
          <w:marBottom w:val="0"/>
          <w:divBdr>
            <w:top w:val="none" w:sz="0" w:space="0" w:color="auto"/>
            <w:left w:val="none" w:sz="0" w:space="0" w:color="auto"/>
            <w:bottom w:val="none" w:sz="0" w:space="0" w:color="auto"/>
            <w:right w:val="none" w:sz="0" w:space="0" w:color="auto"/>
          </w:divBdr>
        </w:div>
        <w:div w:id="997805304">
          <w:marLeft w:val="1166"/>
          <w:marRight w:val="0"/>
          <w:marTop w:val="53"/>
          <w:marBottom w:val="0"/>
          <w:divBdr>
            <w:top w:val="none" w:sz="0" w:space="0" w:color="auto"/>
            <w:left w:val="none" w:sz="0" w:space="0" w:color="auto"/>
            <w:bottom w:val="none" w:sz="0" w:space="0" w:color="auto"/>
            <w:right w:val="none" w:sz="0" w:space="0" w:color="auto"/>
          </w:divBdr>
        </w:div>
        <w:div w:id="1027020071">
          <w:marLeft w:val="547"/>
          <w:marRight w:val="0"/>
          <w:marTop w:val="53"/>
          <w:marBottom w:val="0"/>
          <w:divBdr>
            <w:top w:val="none" w:sz="0" w:space="0" w:color="auto"/>
            <w:left w:val="none" w:sz="0" w:space="0" w:color="auto"/>
            <w:bottom w:val="none" w:sz="0" w:space="0" w:color="auto"/>
            <w:right w:val="none" w:sz="0" w:space="0" w:color="auto"/>
          </w:divBdr>
        </w:div>
        <w:div w:id="1102843721">
          <w:marLeft w:val="1166"/>
          <w:marRight w:val="0"/>
          <w:marTop w:val="53"/>
          <w:marBottom w:val="0"/>
          <w:divBdr>
            <w:top w:val="none" w:sz="0" w:space="0" w:color="auto"/>
            <w:left w:val="none" w:sz="0" w:space="0" w:color="auto"/>
            <w:bottom w:val="none" w:sz="0" w:space="0" w:color="auto"/>
            <w:right w:val="none" w:sz="0" w:space="0" w:color="auto"/>
          </w:divBdr>
        </w:div>
        <w:div w:id="1589583121">
          <w:marLeft w:val="547"/>
          <w:marRight w:val="0"/>
          <w:marTop w:val="53"/>
          <w:marBottom w:val="0"/>
          <w:divBdr>
            <w:top w:val="none" w:sz="0" w:space="0" w:color="auto"/>
            <w:left w:val="none" w:sz="0" w:space="0" w:color="auto"/>
            <w:bottom w:val="none" w:sz="0" w:space="0" w:color="auto"/>
            <w:right w:val="none" w:sz="0" w:space="0" w:color="auto"/>
          </w:divBdr>
        </w:div>
        <w:div w:id="1869298854">
          <w:marLeft w:val="1166"/>
          <w:marRight w:val="0"/>
          <w:marTop w:val="53"/>
          <w:marBottom w:val="0"/>
          <w:divBdr>
            <w:top w:val="none" w:sz="0" w:space="0" w:color="auto"/>
            <w:left w:val="none" w:sz="0" w:space="0" w:color="auto"/>
            <w:bottom w:val="none" w:sz="0" w:space="0" w:color="auto"/>
            <w:right w:val="none" w:sz="0" w:space="0" w:color="auto"/>
          </w:divBdr>
        </w:div>
      </w:divsChild>
    </w:div>
    <w:div w:id="306520888">
      <w:bodyDiv w:val="1"/>
      <w:marLeft w:val="0"/>
      <w:marRight w:val="0"/>
      <w:marTop w:val="0"/>
      <w:marBottom w:val="0"/>
      <w:divBdr>
        <w:top w:val="none" w:sz="0" w:space="0" w:color="auto"/>
        <w:left w:val="none" w:sz="0" w:space="0" w:color="auto"/>
        <w:bottom w:val="none" w:sz="0" w:space="0" w:color="auto"/>
        <w:right w:val="none" w:sz="0" w:space="0" w:color="auto"/>
      </w:divBdr>
      <w:divsChild>
        <w:div w:id="296229230">
          <w:marLeft w:val="1166"/>
          <w:marRight w:val="0"/>
          <w:marTop w:val="53"/>
          <w:marBottom w:val="0"/>
          <w:divBdr>
            <w:top w:val="none" w:sz="0" w:space="0" w:color="auto"/>
            <w:left w:val="none" w:sz="0" w:space="0" w:color="auto"/>
            <w:bottom w:val="none" w:sz="0" w:space="0" w:color="auto"/>
            <w:right w:val="none" w:sz="0" w:space="0" w:color="auto"/>
          </w:divBdr>
        </w:div>
        <w:div w:id="330253446">
          <w:marLeft w:val="547"/>
          <w:marRight w:val="0"/>
          <w:marTop w:val="53"/>
          <w:marBottom w:val="0"/>
          <w:divBdr>
            <w:top w:val="none" w:sz="0" w:space="0" w:color="auto"/>
            <w:left w:val="none" w:sz="0" w:space="0" w:color="auto"/>
            <w:bottom w:val="none" w:sz="0" w:space="0" w:color="auto"/>
            <w:right w:val="none" w:sz="0" w:space="0" w:color="auto"/>
          </w:divBdr>
        </w:div>
        <w:div w:id="357437712">
          <w:marLeft w:val="1166"/>
          <w:marRight w:val="0"/>
          <w:marTop w:val="53"/>
          <w:marBottom w:val="0"/>
          <w:divBdr>
            <w:top w:val="none" w:sz="0" w:space="0" w:color="auto"/>
            <w:left w:val="none" w:sz="0" w:space="0" w:color="auto"/>
            <w:bottom w:val="none" w:sz="0" w:space="0" w:color="auto"/>
            <w:right w:val="none" w:sz="0" w:space="0" w:color="auto"/>
          </w:divBdr>
        </w:div>
        <w:div w:id="702486725">
          <w:marLeft w:val="1166"/>
          <w:marRight w:val="0"/>
          <w:marTop w:val="53"/>
          <w:marBottom w:val="0"/>
          <w:divBdr>
            <w:top w:val="none" w:sz="0" w:space="0" w:color="auto"/>
            <w:left w:val="none" w:sz="0" w:space="0" w:color="auto"/>
            <w:bottom w:val="none" w:sz="0" w:space="0" w:color="auto"/>
            <w:right w:val="none" w:sz="0" w:space="0" w:color="auto"/>
          </w:divBdr>
        </w:div>
        <w:div w:id="819687830">
          <w:marLeft w:val="1166"/>
          <w:marRight w:val="0"/>
          <w:marTop w:val="53"/>
          <w:marBottom w:val="0"/>
          <w:divBdr>
            <w:top w:val="none" w:sz="0" w:space="0" w:color="auto"/>
            <w:left w:val="none" w:sz="0" w:space="0" w:color="auto"/>
            <w:bottom w:val="none" w:sz="0" w:space="0" w:color="auto"/>
            <w:right w:val="none" w:sz="0" w:space="0" w:color="auto"/>
          </w:divBdr>
        </w:div>
        <w:div w:id="1019937532">
          <w:marLeft w:val="1166"/>
          <w:marRight w:val="0"/>
          <w:marTop w:val="53"/>
          <w:marBottom w:val="0"/>
          <w:divBdr>
            <w:top w:val="none" w:sz="0" w:space="0" w:color="auto"/>
            <w:left w:val="none" w:sz="0" w:space="0" w:color="auto"/>
            <w:bottom w:val="none" w:sz="0" w:space="0" w:color="auto"/>
            <w:right w:val="none" w:sz="0" w:space="0" w:color="auto"/>
          </w:divBdr>
        </w:div>
        <w:div w:id="1056705211">
          <w:marLeft w:val="1166"/>
          <w:marRight w:val="0"/>
          <w:marTop w:val="53"/>
          <w:marBottom w:val="0"/>
          <w:divBdr>
            <w:top w:val="none" w:sz="0" w:space="0" w:color="auto"/>
            <w:left w:val="none" w:sz="0" w:space="0" w:color="auto"/>
            <w:bottom w:val="none" w:sz="0" w:space="0" w:color="auto"/>
            <w:right w:val="none" w:sz="0" w:space="0" w:color="auto"/>
          </w:divBdr>
        </w:div>
        <w:div w:id="1138574399">
          <w:marLeft w:val="1166"/>
          <w:marRight w:val="0"/>
          <w:marTop w:val="53"/>
          <w:marBottom w:val="0"/>
          <w:divBdr>
            <w:top w:val="none" w:sz="0" w:space="0" w:color="auto"/>
            <w:left w:val="none" w:sz="0" w:space="0" w:color="auto"/>
            <w:bottom w:val="none" w:sz="0" w:space="0" w:color="auto"/>
            <w:right w:val="none" w:sz="0" w:space="0" w:color="auto"/>
          </w:divBdr>
        </w:div>
        <w:div w:id="1358433545">
          <w:marLeft w:val="547"/>
          <w:marRight w:val="0"/>
          <w:marTop w:val="53"/>
          <w:marBottom w:val="0"/>
          <w:divBdr>
            <w:top w:val="none" w:sz="0" w:space="0" w:color="auto"/>
            <w:left w:val="none" w:sz="0" w:space="0" w:color="auto"/>
            <w:bottom w:val="none" w:sz="0" w:space="0" w:color="auto"/>
            <w:right w:val="none" w:sz="0" w:space="0" w:color="auto"/>
          </w:divBdr>
        </w:div>
        <w:div w:id="1394351671">
          <w:marLeft w:val="1166"/>
          <w:marRight w:val="0"/>
          <w:marTop w:val="53"/>
          <w:marBottom w:val="0"/>
          <w:divBdr>
            <w:top w:val="none" w:sz="0" w:space="0" w:color="auto"/>
            <w:left w:val="none" w:sz="0" w:space="0" w:color="auto"/>
            <w:bottom w:val="none" w:sz="0" w:space="0" w:color="auto"/>
            <w:right w:val="none" w:sz="0" w:space="0" w:color="auto"/>
          </w:divBdr>
        </w:div>
        <w:div w:id="1606687917">
          <w:marLeft w:val="1166"/>
          <w:marRight w:val="0"/>
          <w:marTop w:val="53"/>
          <w:marBottom w:val="0"/>
          <w:divBdr>
            <w:top w:val="none" w:sz="0" w:space="0" w:color="auto"/>
            <w:left w:val="none" w:sz="0" w:space="0" w:color="auto"/>
            <w:bottom w:val="none" w:sz="0" w:space="0" w:color="auto"/>
            <w:right w:val="none" w:sz="0" w:space="0" w:color="auto"/>
          </w:divBdr>
        </w:div>
        <w:div w:id="1620333607">
          <w:marLeft w:val="1166"/>
          <w:marRight w:val="0"/>
          <w:marTop w:val="53"/>
          <w:marBottom w:val="0"/>
          <w:divBdr>
            <w:top w:val="none" w:sz="0" w:space="0" w:color="auto"/>
            <w:left w:val="none" w:sz="0" w:space="0" w:color="auto"/>
            <w:bottom w:val="none" w:sz="0" w:space="0" w:color="auto"/>
            <w:right w:val="none" w:sz="0" w:space="0" w:color="auto"/>
          </w:divBdr>
        </w:div>
        <w:div w:id="1838694361">
          <w:marLeft w:val="1166"/>
          <w:marRight w:val="0"/>
          <w:marTop w:val="53"/>
          <w:marBottom w:val="0"/>
          <w:divBdr>
            <w:top w:val="none" w:sz="0" w:space="0" w:color="auto"/>
            <w:left w:val="none" w:sz="0" w:space="0" w:color="auto"/>
            <w:bottom w:val="none" w:sz="0" w:space="0" w:color="auto"/>
            <w:right w:val="none" w:sz="0" w:space="0" w:color="auto"/>
          </w:divBdr>
        </w:div>
        <w:div w:id="1988433283">
          <w:marLeft w:val="1166"/>
          <w:marRight w:val="0"/>
          <w:marTop w:val="53"/>
          <w:marBottom w:val="0"/>
          <w:divBdr>
            <w:top w:val="none" w:sz="0" w:space="0" w:color="auto"/>
            <w:left w:val="none" w:sz="0" w:space="0" w:color="auto"/>
            <w:bottom w:val="none" w:sz="0" w:space="0" w:color="auto"/>
            <w:right w:val="none" w:sz="0" w:space="0" w:color="auto"/>
          </w:divBdr>
        </w:div>
        <w:div w:id="2022395443">
          <w:marLeft w:val="1166"/>
          <w:marRight w:val="0"/>
          <w:marTop w:val="53"/>
          <w:marBottom w:val="0"/>
          <w:divBdr>
            <w:top w:val="none" w:sz="0" w:space="0" w:color="auto"/>
            <w:left w:val="none" w:sz="0" w:space="0" w:color="auto"/>
            <w:bottom w:val="none" w:sz="0" w:space="0" w:color="auto"/>
            <w:right w:val="none" w:sz="0" w:space="0" w:color="auto"/>
          </w:divBdr>
        </w:div>
        <w:div w:id="2041739668">
          <w:marLeft w:val="547"/>
          <w:marRight w:val="0"/>
          <w:marTop w:val="53"/>
          <w:marBottom w:val="0"/>
          <w:divBdr>
            <w:top w:val="none" w:sz="0" w:space="0" w:color="auto"/>
            <w:left w:val="none" w:sz="0" w:space="0" w:color="auto"/>
            <w:bottom w:val="none" w:sz="0" w:space="0" w:color="auto"/>
            <w:right w:val="none" w:sz="0" w:space="0" w:color="auto"/>
          </w:divBdr>
        </w:div>
      </w:divsChild>
    </w:div>
    <w:div w:id="345601937">
      <w:bodyDiv w:val="1"/>
      <w:marLeft w:val="0"/>
      <w:marRight w:val="0"/>
      <w:marTop w:val="0"/>
      <w:marBottom w:val="0"/>
      <w:divBdr>
        <w:top w:val="none" w:sz="0" w:space="0" w:color="auto"/>
        <w:left w:val="none" w:sz="0" w:space="0" w:color="auto"/>
        <w:bottom w:val="none" w:sz="0" w:space="0" w:color="auto"/>
        <w:right w:val="none" w:sz="0" w:space="0" w:color="auto"/>
      </w:divBdr>
      <w:divsChild>
        <w:div w:id="32311505">
          <w:marLeft w:val="1166"/>
          <w:marRight w:val="0"/>
          <w:marTop w:val="53"/>
          <w:marBottom w:val="0"/>
          <w:divBdr>
            <w:top w:val="none" w:sz="0" w:space="0" w:color="auto"/>
            <w:left w:val="none" w:sz="0" w:space="0" w:color="auto"/>
            <w:bottom w:val="none" w:sz="0" w:space="0" w:color="auto"/>
            <w:right w:val="none" w:sz="0" w:space="0" w:color="auto"/>
          </w:divBdr>
        </w:div>
        <w:div w:id="227151148">
          <w:marLeft w:val="547"/>
          <w:marRight w:val="0"/>
          <w:marTop w:val="53"/>
          <w:marBottom w:val="0"/>
          <w:divBdr>
            <w:top w:val="none" w:sz="0" w:space="0" w:color="auto"/>
            <w:left w:val="none" w:sz="0" w:space="0" w:color="auto"/>
            <w:bottom w:val="none" w:sz="0" w:space="0" w:color="auto"/>
            <w:right w:val="none" w:sz="0" w:space="0" w:color="auto"/>
          </w:divBdr>
        </w:div>
        <w:div w:id="260798443">
          <w:marLeft w:val="1166"/>
          <w:marRight w:val="0"/>
          <w:marTop w:val="53"/>
          <w:marBottom w:val="0"/>
          <w:divBdr>
            <w:top w:val="none" w:sz="0" w:space="0" w:color="auto"/>
            <w:left w:val="none" w:sz="0" w:space="0" w:color="auto"/>
            <w:bottom w:val="none" w:sz="0" w:space="0" w:color="auto"/>
            <w:right w:val="none" w:sz="0" w:space="0" w:color="auto"/>
          </w:divBdr>
        </w:div>
        <w:div w:id="374352373">
          <w:marLeft w:val="547"/>
          <w:marRight w:val="0"/>
          <w:marTop w:val="53"/>
          <w:marBottom w:val="0"/>
          <w:divBdr>
            <w:top w:val="none" w:sz="0" w:space="0" w:color="auto"/>
            <w:left w:val="none" w:sz="0" w:space="0" w:color="auto"/>
            <w:bottom w:val="none" w:sz="0" w:space="0" w:color="auto"/>
            <w:right w:val="none" w:sz="0" w:space="0" w:color="auto"/>
          </w:divBdr>
        </w:div>
        <w:div w:id="493225314">
          <w:marLeft w:val="1166"/>
          <w:marRight w:val="0"/>
          <w:marTop w:val="53"/>
          <w:marBottom w:val="0"/>
          <w:divBdr>
            <w:top w:val="none" w:sz="0" w:space="0" w:color="auto"/>
            <w:left w:val="none" w:sz="0" w:space="0" w:color="auto"/>
            <w:bottom w:val="none" w:sz="0" w:space="0" w:color="auto"/>
            <w:right w:val="none" w:sz="0" w:space="0" w:color="auto"/>
          </w:divBdr>
        </w:div>
        <w:div w:id="805011167">
          <w:marLeft w:val="1166"/>
          <w:marRight w:val="0"/>
          <w:marTop w:val="53"/>
          <w:marBottom w:val="0"/>
          <w:divBdr>
            <w:top w:val="none" w:sz="0" w:space="0" w:color="auto"/>
            <w:left w:val="none" w:sz="0" w:space="0" w:color="auto"/>
            <w:bottom w:val="none" w:sz="0" w:space="0" w:color="auto"/>
            <w:right w:val="none" w:sz="0" w:space="0" w:color="auto"/>
          </w:divBdr>
        </w:div>
        <w:div w:id="841117473">
          <w:marLeft w:val="1166"/>
          <w:marRight w:val="0"/>
          <w:marTop w:val="53"/>
          <w:marBottom w:val="0"/>
          <w:divBdr>
            <w:top w:val="none" w:sz="0" w:space="0" w:color="auto"/>
            <w:left w:val="none" w:sz="0" w:space="0" w:color="auto"/>
            <w:bottom w:val="none" w:sz="0" w:space="0" w:color="auto"/>
            <w:right w:val="none" w:sz="0" w:space="0" w:color="auto"/>
          </w:divBdr>
        </w:div>
        <w:div w:id="1069572667">
          <w:marLeft w:val="1166"/>
          <w:marRight w:val="0"/>
          <w:marTop w:val="53"/>
          <w:marBottom w:val="0"/>
          <w:divBdr>
            <w:top w:val="none" w:sz="0" w:space="0" w:color="auto"/>
            <w:left w:val="none" w:sz="0" w:space="0" w:color="auto"/>
            <w:bottom w:val="none" w:sz="0" w:space="0" w:color="auto"/>
            <w:right w:val="none" w:sz="0" w:space="0" w:color="auto"/>
          </w:divBdr>
        </w:div>
        <w:div w:id="1156610036">
          <w:marLeft w:val="1166"/>
          <w:marRight w:val="0"/>
          <w:marTop w:val="53"/>
          <w:marBottom w:val="0"/>
          <w:divBdr>
            <w:top w:val="none" w:sz="0" w:space="0" w:color="auto"/>
            <w:left w:val="none" w:sz="0" w:space="0" w:color="auto"/>
            <w:bottom w:val="none" w:sz="0" w:space="0" w:color="auto"/>
            <w:right w:val="none" w:sz="0" w:space="0" w:color="auto"/>
          </w:divBdr>
        </w:div>
        <w:div w:id="1167477931">
          <w:marLeft w:val="1166"/>
          <w:marRight w:val="0"/>
          <w:marTop w:val="53"/>
          <w:marBottom w:val="0"/>
          <w:divBdr>
            <w:top w:val="none" w:sz="0" w:space="0" w:color="auto"/>
            <w:left w:val="none" w:sz="0" w:space="0" w:color="auto"/>
            <w:bottom w:val="none" w:sz="0" w:space="0" w:color="auto"/>
            <w:right w:val="none" w:sz="0" w:space="0" w:color="auto"/>
          </w:divBdr>
        </w:div>
        <w:div w:id="1270894128">
          <w:marLeft w:val="1166"/>
          <w:marRight w:val="0"/>
          <w:marTop w:val="53"/>
          <w:marBottom w:val="0"/>
          <w:divBdr>
            <w:top w:val="none" w:sz="0" w:space="0" w:color="auto"/>
            <w:left w:val="none" w:sz="0" w:space="0" w:color="auto"/>
            <w:bottom w:val="none" w:sz="0" w:space="0" w:color="auto"/>
            <w:right w:val="none" w:sz="0" w:space="0" w:color="auto"/>
          </w:divBdr>
        </w:div>
        <w:div w:id="1653943358">
          <w:marLeft w:val="547"/>
          <w:marRight w:val="0"/>
          <w:marTop w:val="53"/>
          <w:marBottom w:val="0"/>
          <w:divBdr>
            <w:top w:val="none" w:sz="0" w:space="0" w:color="auto"/>
            <w:left w:val="none" w:sz="0" w:space="0" w:color="auto"/>
            <w:bottom w:val="none" w:sz="0" w:space="0" w:color="auto"/>
            <w:right w:val="none" w:sz="0" w:space="0" w:color="auto"/>
          </w:divBdr>
        </w:div>
        <w:div w:id="1936135784">
          <w:marLeft w:val="1166"/>
          <w:marRight w:val="0"/>
          <w:marTop w:val="53"/>
          <w:marBottom w:val="0"/>
          <w:divBdr>
            <w:top w:val="none" w:sz="0" w:space="0" w:color="auto"/>
            <w:left w:val="none" w:sz="0" w:space="0" w:color="auto"/>
            <w:bottom w:val="none" w:sz="0" w:space="0" w:color="auto"/>
            <w:right w:val="none" w:sz="0" w:space="0" w:color="auto"/>
          </w:divBdr>
        </w:div>
        <w:div w:id="2007895657">
          <w:marLeft w:val="1166"/>
          <w:marRight w:val="0"/>
          <w:marTop w:val="53"/>
          <w:marBottom w:val="0"/>
          <w:divBdr>
            <w:top w:val="none" w:sz="0" w:space="0" w:color="auto"/>
            <w:left w:val="none" w:sz="0" w:space="0" w:color="auto"/>
            <w:bottom w:val="none" w:sz="0" w:space="0" w:color="auto"/>
            <w:right w:val="none" w:sz="0" w:space="0" w:color="auto"/>
          </w:divBdr>
        </w:div>
        <w:div w:id="2021078305">
          <w:marLeft w:val="1166"/>
          <w:marRight w:val="0"/>
          <w:marTop w:val="53"/>
          <w:marBottom w:val="0"/>
          <w:divBdr>
            <w:top w:val="none" w:sz="0" w:space="0" w:color="auto"/>
            <w:left w:val="none" w:sz="0" w:space="0" w:color="auto"/>
            <w:bottom w:val="none" w:sz="0" w:space="0" w:color="auto"/>
            <w:right w:val="none" w:sz="0" w:space="0" w:color="auto"/>
          </w:divBdr>
        </w:div>
        <w:div w:id="2089110297">
          <w:marLeft w:val="1166"/>
          <w:marRight w:val="0"/>
          <w:marTop w:val="53"/>
          <w:marBottom w:val="0"/>
          <w:divBdr>
            <w:top w:val="none" w:sz="0" w:space="0" w:color="auto"/>
            <w:left w:val="none" w:sz="0" w:space="0" w:color="auto"/>
            <w:bottom w:val="none" w:sz="0" w:space="0" w:color="auto"/>
            <w:right w:val="none" w:sz="0" w:space="0" w:color="auto"/>
          </w:divBdr>
        </w:div>
      </w:divsChild>
    </w:div>
    <w:div w:id="359667585">
      <w:bodyDiv w:val="1"/>
      <w:marLeft w:val="0"/>
      <w:marRight w:val="0"/>
      <w:marTop w:val="0"/>
      <w:marBottom w:val="0"/>
      <w:divBdr>
        <w:top w:val="none" w:sz="0" w:space="0" w:color="auto"/>
        <w:left w:val="none" w:sz="0" w:space="0" w:color="auto"/>
        <w:bottom w:val="none" w:sz="0" w:space="0" w:color="auto"/>
        <w:right w:val="none" w:sz="0" w:space="0" w:color="auto"/>
      </w:divBdr>
    </w:div>
    <w:div w:id="415565013">
      <w:bodyDiv w:val="1"/>
      <w:marLeft w:val="0"/>
      <w:marRight w:val="0"/>
      <w:marTop w:val="0"/>
      <w:marBottom w:val="0"/>
      <w:divBdr>
        <w:top w:val="none" w:sz="0" w:space="0" w:color="auto"/>
        <w:left w:val="none" w:sz="0" w:space="0" w:color="auto"/>
        <w:bottom w:val="none" w:sz="0" w:space="0" w:color="auto"/>
        <w:right w:val="none" w:sz="0" w:space="0" w:color="auto"/>
      </w:divBdr>
    </w:div>
    <w:div w:id="420029176">
      <w:bodyDiv w:val="1"/>
      <w:marLeft w:val="0"/>
      <w:marRight w:val="0"/>
      <w:marTop w:val="0"/>
      <w:marBottom w:val="0"/>
      <w:divBdr>
        <w:top w:val="none" w:sz="0" w:space="0" w:color="auto"/>
        <w:left w:val="none" w:sz="0" w:space="0" w:color="auto"/>
        <w:bottom w:val="none" w:sz="0" w:space="0" w:color="auto"/>
        <w:right w:val="none" w:sz="0" w:space="0" w:color="auto"/>
      </w:divBdr>
    </w:div>
    <w:div w:id="445277223">
      <w:bodyDiv w:val="1"/>
      <w:marLeft w:val="0"/>
      <w:marRight w:val="0"/>
      <w:marTop w:val="0"/>
      <w:marBottom w:val="0"/>
      <w:divBdr>
        <w:top w:val="none" w:sz="0" w:space="0" w:color="auto"/>
        <w:left w:val="none" w:sz="0" w:space="0" w:color="auto"/>
        <w:bottom w:val="none" w:sz="0" w:space="0" w:color="auto"/>
        <w:right w:val="none" w:sz="0" w:space="0" w:color="auto"/>
      </w:divBdr>
    </w:div>
    <w:div w:id="457456120">
      <w:bodyDiv w:val="1"/>
      <w:marLeft w:val="0"/>
      <w:marRight w:val="0"/>
      <w:marTop w:val="0"/>
      <w:marBottom w:val="0"/>
      <w:divBdr>
        <w:top w:val="none" w:sz="0" w:space="0" w:color="auto"/>
        <w:left w:val="none" w:sz="0" w:space="0" w:color="auto"/>
        <w:bottom w:val="none" w:sz="0" w:space="0" w:color="auto"/>
        <w:right w:val="none" w:sz="0" w:space="0" w:color="auto"/>
      </w:divBdr>
    </w:div>
    <w:div w:id="485124101">
      <w:bodyDiv w:val="1"/>
      <w:marLeft w:val="0"/>
      <w:marRight w:val="0"/>
      <w:marTop w:val="0"/>
      <w:marBottom w:val="0"/>
      <w:divBdr>
        <w:top w:val="none" w:sz="0" w:space="0" w:color="auto"/>
        <w:left w:val="none" w:sz="0" w:space="0" w:color="auto"/>
        <w:bottom w:val="none" w:sz="0" w:space="0" w:color="auto"/>
        <w:right w:val="none" w:sz="0" w:space="0" w:color="auto"/>
      </w:divBdr>
    </w:div>
    <w:div w:id="486357799">
      <w:bodyDiv w:val="1"/>
      <w:marLeft w:val="0"/>
      <w:marRight w:val="0"/>
      <w:marTop w:val="0"/>
      <w:marBottom w:val="0"/>
      <w:divBdr>
        <w:top w:val="none" w:sz="0" w:space="0" w:color="auto"/>
        <w:left w:val="none" w:sz="0" w:space="0" w:color="auto"/>
        <w:bottom w:val="none" w:sz="0" w:space="0" w:color="auto"/>
        <w:right w:val="none" w:sz="0" w:space="0" w:color="auto"/>
      </w:divBdr>
    </w:div>
    <w:div w:id="556933687">
      <w:bodyDiv w:val="1"/>
      <w:marLeft w:val="0"/>
      <w:marRight w:val="0"/>
      <w:marTop w:val="0"/>
      <w:marBottom w:val="0"/>
      <w:divBdr>
        <w:top w:val="none" w:sz="0" w:space="0" w:color="auto"/>
        <w:left w:val="none" w:sz="0" w:space="0" w:color="auto"/>
        <w:bottom w:val="none" w:sz="0" w:space="0" w:color="auto"/>
        <w:right w:val="none" w:sz="0" w:space="0" w:color="auto"/>
      </w:divBdr>
    </w:div>
    <w:div w:id="607784147">
      <w:bodyDiv w:val="1"/>
      <w:marLeft w:val="0"/>
      <w:marRight w:val="0"/>
      <w:marTop w:val="0"/>
      <w:marBottom w:val="0"/>
      <w:divBdr>
        <w:top w:val="none" w:sz="0" w:space="0" w:color="auto"/>
        <w:left w:val="none" w:sz="0" w:space="0" w:color="auto"/>
        <w:bottom w:val="none" w:sz="0" w:space="0" w:color="auto"/>
        <w:right w:val="none" w:sz="0" w:space="0" w:color="auto"/>
      </w:divBdr>
    </w:div>
    <w:div w:id="617297066">
      <w:bodyDiv w:val="1"/>
      <w:marLeft w:val="0"/>
      <w:marRight w:val="0"/>
      <w:marTop w:val="0"/>
      <w:marBottom w:val="0"/>
      <w:divBdr>
        <w:top w:val="none" w:sz="0" w:space="0" w:color="auto"/>
        <w:left w:val="none" w:sz="0" w:space="0" w:color="auto"/>
        <w:bottom w:val="none" w:sz="0" w:space="0" w:color="auto"/>
        <w:right w:val="none" w:sz="0" w:space="0" w:color="auto"/>
      </w:divBdr>
    </w:div>
    <w:div w:id="623654210">
      <w:bodyDiv w:val="1"/>
      <w:marLeft w:val="0"/>
      <w:marRight w:val="0"/>
      <w:marTop w:val="0"/>
      <w:marBottom w:val="0"/>
      <w:divBdr>
        <w:top w:val="none" w:sz="0" w:space="0" w:color="auto"/>
        <w:left w:val="none" w:sz="0" w:space="0" w:color="auto"/>
        <w:bottom w:val="none" w:sz="0" w:space="0" w:color="auto"/>
        <w:right w:val="none" w:sz="0" w:space="0" w:color="auto"/>
      </w:divBdr>
    </w:div>
    <w:div w:id="649293037">
      <w:bodyDiv w:val="1"/>
      <w:marLeft w:val="0"/>
      <w:marRight w:val="0"/>
      <w:marTop w:val="0"/>
      <w:marBottom w:val="0"/>
      <w:divBdr>
        <w:top w:val="none" w:sz="0" w:space="0" w:color="auto"/>
        <w:left w:val="none" w:sz="0" w:space="0" w:color="auto"/>
        <w:bottom w:val="none" w:sz="0" w:space="0" w:color="auto"/>
        <w:right w:val="none" w:sz="0" w:space="0" w:color="auto"/>
      </w:divBdr>
    </w:div>
    <w:div w:id="682362790">
      <w:bodyDiv w:val="1"/>
      <w:marLeft w:val="0"/>
      <w:marRight w:val="0"/>
      <w:marTop w:val="0"/>
      <w:marBottom w:val="0"/>
      <w:divBdr>
        <w:top w:val="none" w:sz="0" w:space="0" w:color="auto"/>
        <w:left w:val="none" w:sz="0" w:space="0" w:color="auto"/>
        <w:bottom w:val="none" w:sz="0" w:space="0" w:color="auto"/>
        <w:right w:val="none" w:sz="0" w:space="0" w:color="auto"/>
      </w:divBdr>
    </w:div>
    <w:div w:id="702678936">
      <w:bodyDiv w:val="1"/>
      <w:marLeft w:val="0"/>
      <w:marRight w:val="0"/>
      <w:marTop w:val="0"/>
      <w:marBottom w:val="0"/>
      <w:divBdr>
        <w:top w:val="none" w:sz="0" w:space="0" w:color="auto"/>
        <w:left w:val="none" w:sz="0" w:space="0" w:color="auto"/>
        <w:bottom w:val="none" w:sz="0" w:space="0" w:color="auto"/>
        <w:right w:val="none" w:sz="0" w:space="0" w:color="auto"/>
      </w:divBdr>
    </w:div>
    <w:div w:id="761873741">
      <w:bodyDiv w:val="1"/>
      <w:marLeft w:val="0"/>
      <w:marRight w:val="0"/>
      <w:marTop w:val="0"/>
      <w:marBottom w:val="0"/>
      <w:divBdr>
        <w:top w:val="none" w:sz="0" w:space="0" w:color="auto"/>
        <w:left w:val="none" w:sz="0" w:space="0" w:color="auto"/>
        <w:bottom w:val="none" w:sz="0" w:space="0" w:color="auto"/>
        <w:right w:val="none" w:sz="0" w:space="0" w:color="auto"/>
      </w:divBdr>
    </w:div>
    <w:div w:id="803497927">
      <w:bodyDiv w:val="1"/>
      <w:marLeft w:val="0"/>
      <w:marRight w:val="0"/>
      <w:marTop w:val="0"/>
      <w:marBottom w:val="0"/>
      <w:divBdr>
        <w:top w:val="none" w:sz="0" w:space="0" w:color="auto"/>
        <w:left w:val="none" w:sz="0" w:space="0" w:color="auto"/>
        <w:bottom w:val="none" w:sz="0" w:space="0" w:color="auto"/>
        <w:right w:val="none" w:sz="0" w:space="0" w:color="auto"/>
      </w:divBdr>
    </w:div>
    <w:div w:id="825433280">
      <w:bodyDiv w:val="1"/>
      <w:marLeft w:val="0"/>
      <w:marRight w:val="0"/>
      <w:marTop w:val="0"/>
      <w:marBottom w:val="0"/>
      <w:divBdr>
        <w:top w:val="none" w:sz="0" w:space="0" w:color="auto"/>
        <w:left w:val="none" w:sz="0" w:space="0" w:color="auto"/>
        <w:bottom w:val="none" w:sz="0" w:space="0" w:color="auto"/>
        <w:right w:val="none" w:sz="0" w:space="0" w:color="auto"/>
      </w:divBdr>
    </w:div>
    <w:div w:id="848831121">
      <w:bodyDiv w:val="1"/>
      <w:marLeft w:val="0"/>
      <w:marRight w:val="0"/>
      <w:marTop w:val="0"/>
      <w:marBottom w:val="0"/>
      <w:divBdr>
        <w:top w:val="none" w:sz="0" w:space="0" w:color="auto"/>
        <w:left w:val="none" w:sz="0" w:space="0" w:color="auto"/>
        <w:bottom w:val="none" w:sz="0" w:space="0" w:color="auto"/>
        <w:right w:val="none" w:sz="0" w:space="0" w:color="auto"/>
      </w:divBdr>
      <w:divsChild>
        <w:div w:id="1459296629">
          <w:marLeft w:val="547"/>
          <w:marRight w:val="0"/>
          <w:marTop w:val="115"/>
          <w:marBottom w:val="0"/>
          <w:divBdr>
            <w:top w:val="none" w:sz="0" w:space="0" w:color="auto"/>
            <w:left w:val="none" w:sz="0" w:space="0" w:color="auto"/>
            <w:bottom w:val="none" w:sz="0" w:space="0" w:color="auto"/>
            <w:right w:val="none" w:sz="0" w:space="0" w:color="auto"/>
          </w:divBdr>
        </w:div>
      </w:divsChild>
    </w:div>
    <w:div w:id="899944745">
      <w:bodyDiv w:val="1"/>
      <w:marLeft w:val="0"/>
      <w:marRight w:val="0"/>
      <w:marTop w:val="0"/>
      <w:marBottom w:val="0"/>
      <w:divBdr>
        <w:top w:val="none" w:sz="0" w:space="0" w:color="auto"/>
        <w:left w:val="none" w:sz="0" w:space="0" w:color="auto"/>
        <w:bottom w:val="none" w:sz="0" w:space="0" w:color="auto"/>
        <w:right w:val="none" w:sz="0" w:space="0" w:color="auto"/>
      </w:divBdr>
    </w:div>
    <w:div w:id="909971465">
      <w:bodyDiv w:val="1"/>
      <w:marLeft w:val="0"/>
      <w:marRight w:val="0"/>
      <w:marTop w:val="0"/>
      <w:marBottom w:val="0"/>
      <w:divBdr>
        <w:top w:val="none" w:sz="0" w:space="0" w:color="auto"/>
        <w:left w:val="none" w:sz="0" w:space="0" w:color="auto"/>
        <w:bottom w:val="none" w:sz="0" w:space="0" w:color="auto"/>
        <w:right w:val="none" w:sz="0" w:space="0" w:color="auto"/>
      </w:divBdr>
    </w:div>
    <w:div w:id="954287589">
      <w:bodyDiv w:val="1"/>
      <w:marLeft w:val="0"/>
      <w:marRight w:val="0"/>
      <w:marTop w:val="0"/>
      <w:marBottom w:val="0"/>
      <w:divBdr>
        <w:top w:val="none" w:sz="0" w:space="0" w:color="auto"/>
        <w:left w:val="none" w:sz="0" w:space="0" w:color="auto"/>
        <w:bottom w:val="none" w:sz="0" w:space="0" w:color="auto"/>
        <w:right w:val="none" w:sz="0" w:space="0" w:color="auto"/>
      </w:divBdr>
    </w:div>
    <w:div w:id="1036782757">
      <w:bodyDiv w:val="1"/>
      <w:marLeft w:val="0"/>
      <w:marRight w:val="0"/>
      <w:marTop w:val="0"/>
      <w:marBottom w:val="0"/>
      <w:divBdr>
        <w:top w:val="none" w:sz="0" w:space="0" w:color="auto"/>
        <w:left w:val="none" w:sz="0" w:space="0" w:color="auto"/>
        <w:bottom w:val="none" w:sz="0" w:space="0" w:color="auto"/>
        <w:right w:val="none" w:sz="0" w:space="0" w:color="auto"/>
      </w:divBdr>
    </w:div>
    <w:div w:id="1083799821">
      <w:bodyDiv w:val="1"/>
      <w:marLeft w:val="0"/>
      <w:marRight w:val="0"/>
      <w:marTop w:val="0"/>
      <w:marBottom w:val="0"/>
      <w:divBdr>
        <w:top w:val="none" w:sz="0" w:space="0" w:color="auto"/>
        <w:left w:val="none" w:sz="0" w:space="0" w:color="auto"/>
        <w:bottom w:val="none" w:sz="0" w:space="0" w:color="auto"/>
        <w:right w:val="none" w:sz="0" w:space="0" w:color="auto"/>
      </w:divBdr>
    </w:div>
    <w:div w:id="1129131285">
      <w:bodyDiv w:val="1"/>
      <w:marLeft w:val="0"/>
      <w:marRight w:val="0"/>
      <w:marTop w:val="0"/>
      <w:marBottom w:val="0"/>
      <w:divBdr>
        <w:top w:val="none" w:sz="0" w:space="0" w:color="auto"/>
        <w:left w:val="none" w:sz="0" w:space="0" w:color="auto"/>
        <w:bottom w:val="none" w:sz="0" w:space="0" w:color="auto"/>
        <w:right w:val="none" w:sz="0" w:space="0" w:color="auto"/>
      </w:divBdr>
    </w:div>
    <w:div w:id="1154875556">
      <w:bodyDiv w:val="1"/>
      <w:marLeft w:val="0"/>
      <w:marRight w:val="0"/>
      <w:marTop w:val="0"/>
      <w:marBottom w:val="0"/>
      <w:divBdr>
        <w:top w:val="none" w:sz="0" w:space="0" w:color="auto"/>
        <w:left w:val="none" w:sz="0" w:space="0" w:color="auto"/>
        <w:bottom w:val="none" w:sz="0" w:space="0" w:color="auto"/>
        <w:right w:val="none" w:sz="0" w:space="0" w:color="auto"/>
      </w:divBdr>
    </w:div>
    <w:div w:id="1210843586">
      <w:bodyDiv w:val="1"/>
      <w:marLeft w:val="0"/>
      <w:marRight w:val="0"/>
      <w:marTop w:val="0"/>
      <w:marBottom w:val="0"/>
      <w:divBdr>
        <w:top w:val="none" w:sz="0" w:space="0" w:color="auto"/>
        <w:left w:val="none" w:sz="0" w:space="0" w:color="auto"/>
        <w:bottom w:val="none" w:sz="0" w:space="0" w:color="auto"/>
        <w:right w:val="none" w:sz="0" w:space="0" w:color="auto"/>
      </w:divBdr>
      <w:divsChild>
        <w:div w:id="192157163">
          <w:marLeft w:val="1166"/>
          <w:marRight w:val="0"/>
          <w:marTop w:val="115"/>
          <w:marBottom w:val="0"/>
          <w:divBdr>
            <w:top w:val="none" w:sz="0" w:space="0" w:color="auto"/>
            <w:left w:val="none" w:sz="0" w:space="0" w:color="auto"/>
            <w:bottom w:val="none" w:sz="0" w:space="0" w:color="auto"/>
            <w:right w:val="none" w:sz="0" w:space="0" w:color="auto"/>
          </w:divBdr>
        </w:div>
        <w:div w:id="586380598">
          <w:marLeft w:val="547"/>
          <w:marRight w:val="0"/>
          <w:marTop w:val="130"/>
          <w:marBottom w:val="0"/>
          <w:divBdr>
            <w:top w:val="none" w:sz="0" w:space="0" w:color="auto"/>
            <w:left w:val="none" w:sz="0" w:space="0" w:color="auto"/>
            <w:bottom w:val="none" w:sz="0" w:space="0" w:color="auto"/>
            <w:right w:val="none" w:sz="0" w:space="0" w:color="auto"/>
          </w:divBdr>
        </w:div>
        <w:div w:id="998119687">
          <w:marLeft w:val="1166"/>
          <w:marRight w:val="0"/>
          <w:marTop w:val="115"/>
          <w:marBottom w:val="0"/>
          <w:divBdr>
            <w:top w:val="none" w:sz="0" w:space="0" w:color="auto"/>
            <w:left w:val="none" w:sz="0" w:space="0" w:color="auto"/>
            <w:bottom w:val="none" w:sz="0" w:space="0" w:color="auto"/>
            <w:right w:val="none" w:sz="0" w:space="0" w:color="auto"/>
          </w:divBdr>
        </w:div>
        <w:div w:id="1362322924">
          <w:marLeft w:val="1166"/>
          <w:marRight w:val="0"/>
          <w:marTop w:val="115"/>
          <w:marBottom w:val="0"/>
          <w:divBdr>
            <w:top w:val="none" w:sz="0" w:space="0" w:color="auto"/>
            <w:left w:val="none" w:sz="0" w:space="0" w:color="auto"/>
            <w:bottom w:val="none" w:sz="0" w:space="0" w:color="auto"/>
            <w:right w:val="none" w:sz="0" w:space="0" w:color="auto"/>
          </w:divBdr>
        </w:div>
        <w:div w:id="1909877178">
          <w:marLeft w:val="547"/>
          <w:marRight w:val="0"/>
          <w:marTop w:val="130"/>
          <w:marBottom w:val="0"/>
          <w:divBdr>
            <w:top w:val="none" w:sz="0" w:space="0" w:color="auto"/>
            <w:left w:val="none" w:sz="0" w:space="0" w:color="auto"/>
            <w:bottom w:val="none" w:sz="0" w:space="0" w:color="auto"/>
            <w:right w:val="none" w:sz="0" w:space="0" w:color="auto"/>
          </w:divBdr>
        </w:div>
        <w:div w:id="2071079417">
          <w:marLeft w:val="1166"/>
          <w:marRight w:val="0"/>
          <w:marTop w:val="115"/>
          <w:marBottom w:val="0"/>
          <w:divBdr>
            <w:top w:val="none" w:sz="0" w:space="0" w:color="auto"/>
            <w:left w:val="none" w:sz="0" w:space="0" w:color="auto"/>
            <w:bottom w:val="none" w:sz="0" w:space="0" w:color="auto"/>
            <w:right w:val="none" w:sz="0" w:space="0" w:color="auto"/>
          </w:divBdr>
        </w:div>
        <w:div w:id="2107579268">
          <w:marLeft w:val="1166"/>
          <w:marRight w:val="0"/>
          <w:marTop w:val="115"/>
          <w:marBottom w:val="0"/>
          <w:divBdr>
            <w:top w:val="none" w:sz="0" w:space="0" w:color="auto"/>
            <w:left w:val="none" w:sz="0" w:space="0" w:color="auto"/>
            <w:bottom w:val="none" w:sz="0" w:space="0" w:color="auto"/>
            <w:right w:val="none" w:sz="0" w:space="0" w:color="auto"/>
          </w:divBdr>
        </w:div>
      </w:divsChild>
    </w:div>
    <w:div w:id="1317226112">
      <w:bodyDiv w:val="1"/>
      <w:marLeft w:val="0"/>
      <w:marRight w:val="0"/>
      <w:marTop w:val="0"/>
      <w:marBottom w:val="0"/>
      <w:divBdr>
        <w:top w:val="none" w:sz="0" w:space="0" w:color="auto"/>
        <w:left w:val="none" w:sz="0" w:space="0" w:color="auto"/>
        <w:bottom w:val="none" w:sz="0" w:space="0" w:color="auto"/>
        <w:right w:val="none" w:sz="0" w:space="0" w:color="auto"/>
      </w:divBdr>
    </w:div>
    <w:div w:id="1319922965">
      <w:bodyDiv w:val="1"/>
      <w:marLeft w:val="0"/>
      <w:marRight w:val="0"/>
      <w:marTop w:val="0"/>
      <w:marBottom w:val="0"/>
      <w:divBdr>
        <w:top w:val="none" w:sz="0" w:space="0" w:color="auto"/>
        <w:left w:val="none" w:sz="0" w:space="0" w:color="auto"/>
        <w:bottom w:val="none" w:sz="0" w:space="0" w:color="auto"/>
        <w:right w:val="none" w:sz="0" w:space="0" w:color="auto"/>
      </w:divBdr>
      <w:divsChild>
        <w:div w:id="24598025">
          <w:marLeft w:val="547"/>
          <w:marRight w:val="0"/>
          <w:marTop w:val="134"/>
          <w:marBottom w:val="0"/>
          <w:divBdr>
            <w:top w:val="none" w:sz="0" w:space="0" w:color="auto"/>
            <w:left w:val="none" w:sz="0" w:space="0" w:color="auto"/>
            <w:bottom w:val="none" w:sz="0" w:space="0" w:color="auto"/>
            <w:right w:val="none" w:sz="0" w:space="0" w:color="auto"/>
          </w:divBdr>
        </w:div>
        <w:div w:id="260261928">
          <w:marLeft w:val="1166"/>
          <w:marRight w:val="0"/>
          <w:marTop w:val="115"/>
          <w:marBottom w:val="0"/>
          <w:divBdr>
            <w:top w:val="none" w:sz="0" w:space="0" w:color="auto"/>
            <w:left w:val="none" w:sz="0" w:space="0" w:color="auto"/>
            <w:bottom w:val="none" w:sz="0" w:space="0" w:color="auto"/>
            <w:right w:val="none" w:sz="0" w:space="0" w:color="auto"/>
          </w:divBdr>
        </w:div>
        <w:div w:id="468978093">
          <w:marLeft w:val="547"/>
          <w:marRight w:val="0"/>
          <w:marTop w:val="134"/>
          <w:marBottom w:val="0"/>
          <w:divBdr>
            <w:top w:val="none" w:sz="0" w:space="0" w:color="auto"/>
            <w:left w:val="none" w:sz="0" w:space="0" w:color="auto"/>
            <w:bottom w:val="none" w:sz="0" w:space="0" w:color="auto"/>
            <w:right w:val="none" w:sz="0" w:space="0" w:color="auto"/>
          </w:divBdr>
        </w:div>
        <w:div w:id="577251990">
          <w:marLeft w:val="1166"/>
          <w:marRight w:val="0"/>
          <w:marTop w:val="115"/>
          <w:marBottom w:val="0"/>
          <w:divBdr>
            <w:top w:val="none" w:sz="0" w:space="0" w:color="auto"/>
            <w:left w:val="none" w:sz="0" w:space="0" w:color="auto"/>
            <w:bottom w:val="none" w:sz="0" w:space="0" w:color="auto"/>
            <w:right w:val="none" w:sz="0" w:space="0" w:color="auto"/>
          </w:divBdr>
        </w:div>
        <w:div w:id="875969828">
          <w:marLeft w:val="547"/>
          <w:marRight w:val="0"/>
          <w:marTop w:val="134"/>
          <w:marBottom w:val="0"/>
          <w:divBdr>
            <w:top w:val="none" w:sz="0" w:space="0" w:color="auto"/>
            <w:left w:val="none" w:sz="0" w:space="0" w:color="auto"/>
            <w:bottom w:val="none" w:sz="0" w:space="0" w:color="auto"/>
            <w:right w:val="none" w:sz="0" w:space="0" w:color="auto"/>
          </w:divBdr>
        </w:div>
      </w:divsChild>
    </w:div>
    <w:div w:id="1340739178">
      <w:bodyDiv w:val="1"/>
      <w:marLeft w:val="0"/>
      <w:marRight w:val="0"/>
      <w:marTop w:val="0"/>
      <w:marBottom w:val="0"/>
      <w:divBdr>
        <w:top w:val="none" w:sz="0" w:space="0" w:color="auto"/>
        <w:left w:val="none" w:sz="0" w:space="0" w:color="auto"/>
        <w:bottom w:val="none" w:sz="0" w:space="0" w:color="auto"/>
        <w:right w:val="none" w:sz="0" w:space="0" w:color="auto"/>
      </w:divBdr>
      <w:divsChild>
        <w:div w:id="5838089">
          <w:marLeft w:val="1166"/>
          <w:marRight w:val="0"/>
          <w:marTop w:val="96"/>
          <w:marBottom w:val="0"/>
          <w:divBdr>
            <w:top w:val="none" w:sz="0" w:space="0" w:color="auto"/>
            <w:left w:val="none" w:sz="0" w:space="0" w:color="auto"/>
            <w:bottom w:val="none" w:sz="0" w:space="0" w:color="auto"/>
            <w:right w:val="none" w:sz="0" w:space="0" w:color="auto"/>
          </w:divBdr>
        </w:div>
        <w:div w:id="303386729">
          <w:marLeft w:val="1166"/>
          <w:marRight w:val="0"/>
          <w:marTop w:val="96"/>
          <w:marBottom w:val="0"/>
          <w:divBdr>
            <w:top w:val="none" w:sz="0" w:space="0" w:color="auto"/>
            <w:left w:val="none" w:sz="0" w:space="0" w:color="auto"/>
            <w:bottom w:val="none" w:sz="0" w:space="0" w:color="auto"/>
            <w:right w:val="none" w:sz="0" w:space="0" w:color="auto"/>
          </w:divBdr>
        </w:div>
        <w:div w:id="772361839">
          <w:marLeft w:val="1166"/>
          <w:marRight w:val="0"/>
          <w:marTop w:val="96"/>
          <w:marBottom w:val="0"/>
          <w:divBdr>
            <w:top w:val="none" w:sz="0" w:space="0" w:color="auto"/>
            <w:left w:val="none" w:sz="0" w:space="0" w:color="auto"/>
            <w:bottom w:val="none" w:sz="0" w:space="0" w:color="auto"/>
            <w:right w:val="none" w:sz="0" w:space="0" w:color="auto"/>
          </w:divBdr>
        </w:div>
        <w:div w:id="800028341">
          <w:marLeft w:val="547"/>
          <w:marRight w:val="0"/>
          <w:marTop w:val="106"/>
          <w:marBottom w:val="0"/>
          <w:divBdr>
            <w:top w:val="none" w:sz="0" w:space="0" w:color="auto"/>
            <w:left w:val="none" w:sz="0" w:space="0" w:color="auto"/>
            <w:bottom w:val="none" w:sz="0" w:space="0" w:color="auto"/>
            <w:right w:val="none" w:sz="0" w:space="0" w:color="auto"/>
          </w:divBdr>
        </w:div>
        <w:div w:id="1699358404">
          <w:marLeft w:val="1166"/>
          <w:marRight w:val="0"/>
          <w:marTop w:val="96"/>
          <w:marBottom w:val="0"/>
          <w:divBdr>
            <w:top w:val="none" w:sz="0" w:space="0" w:color="auto"/>
            <w:left w:val="none" w:sz="0" w:space="0" w:color="auto"/>
            <w:bottom w:val="none" w:sz="0" w:space="0" w:color="auto"/>
            <w:right w:val="none" w:sz="0" w:space="0" w:color="auto"/>
          </w:divBdr>
        </w:div>
        <w:div w:id="1761634861">
          <w:marLeft w:val="1166"/>
          <w:marRight w:val="0"/>
          <w:marTop w:val="96"/>
          <w:marBottom w:val="0"/>
          <w:divBdr>
            <w:top w:val="none" w:sz="0" w:space="0" w:color="auto"/>
            <w:left w:val="none" w:sz="0" w:space="0" w:color="auto"/>
            <w:bottom w:val="none" w:sz="0" w:space="0" w:color="auto"/>
            <w:right w:val="none" w:sz="0" w:space="0" w:color="auto"/>
          </w:divBdr>
        </w:div>
        <w:div w:id="1890801432">
          <w:marLeft w:val="1166"/>
          <w:marRight w:val="0"/>
          <w:marTop w:val="96"/>
          <w:marBottom w:val="0"/>
          <w:divBdr>
            <w:top w:val="none" w:sz="0" w:space="0" w:color="auto"/>
            <w:left w:val="none" w:sz="0" w:space="0" w:color="auto"/>
            <w:bottom w:val="none" w:sz="0" w:space="0" w:color="auto"/>
            <w:right w:val="none" w:sz="0" w:space="0" w:color="auto"/>
          </w:divBdr>
        </w:div>
        <w:div w:id="2009282780">
          <w:marLeft w:val="1166"/>
          <w:marRight w:val="0"/>
          <w:marTop w:val="96"/>
          <w:marBottom w:val="0"/>
          <w:divBdr>
            <w:top w:val="none" w:sz="0" w:space="0" w:color="auto"/>
            <w:left w:val="none" w:sz="0" w:space="0" w:color="auto"/>
            <w:bottom w:val="none" w:sz="0" w:space="0" w:color="auto"/>
            <w:right w:val="none" w:sz="0" w:space="0" w:color="auto"/>
          </w:divBdr>
        </w:div>
        <w:div w:id="2048291982">
          <w:marLeft w:val="1166"/>
          <w:marRight w:val="0"/>
          <w:marTop w:val="96"/>
          <w:marBottom w:val="0"/>
          <w:divBdr>
            <w:top w:val="none" w:sz="0" w:space="0" w:color="auto"/>
            <w:left w:val="none" w:sz="0" w:space="0" w:color="auto"/>
            <w:bottom w:val="none" w:sz="0" w:space="0" w:color="auto"/>
            <w:right w:val="none" w:sz="0" w:space="0" w:color="auto"/>
          </w:divBdr>
        </w:div>
      </w:divsChild>
    </w:div>
    <w:div w:id="1360744060">
      <w:bodyDiv w:val="1"/>
      <w:marLeft w:val="0"/>
      <w:marRight w:val="0"/>
      <w:marTop w:val="0"/>
      <w:marBottom w:val="0"/>
      <w:divBdr>
        <w:top w:val="none" w:sz="0" w:space="0" w:color="auto"/>
        <w:left w:val="none" w:sz="0" w:space="0" w:color="auto"/>
        <w:bottom w:val="none" w:sz="0" w:space="0" w:color="auto"/>
        <w:right w:val="none" w:sz="0" w:space="0" w:color="auto"/>
      </w:divBdr>
    </w:div>
    <w:div w:id="1497649591">
      <w:bodyDiv w:val="1"/>
      <w:marLeft w:val="0"/>
      <w:marRight w:val="0"/>
      <w:marTop w:val="0"/>
      <w:marBottom w:val="0"/>
      <w:divBdr>
        <w:top w:val="none" w:sz="0" w:space="0" w:color="auto"/>
        <w:left w:val="none" w:sz="0" w:space="0" w:color="auto"/>
        <w:bottom w:val="none" w:sz="0" w:space="0" w:color="auto"/>
        <w:right w:val="none" w:sz="0" w:space="0" w:color="auto"/>
      </w:divBdr>
    </w:div>
    <w:div w:id="1506283966">
      <w:bodyDiv w:val="1"/>
      <w:marLeft w:val="0"/>
      <w:marRight w:val="0"/>
      <w:marTop w:val="0"/>
      <w:marBottom w:val="0"/>
      <w:divBdr>
        <w:top w:val="none" w:sz="0" w:space="0" w:color="auto"/>
        <w:left w:val="none" w:sz="0" w:space="0" w:color="auto"/>
        <w:bottom w:val="none" w:sz="0" w:space="0" w:color="auto"/>
        <w:right w:val="none" w:sz="0" w:space="0" w:color="auto"/>
      </w:divBdr>
    </w:div>
    <w:div w:id="1568606625">
      <w:bodyDiv w:val="1"/>
      <w:marLeft w:val="0"/>
      <w:marRight w:val="0"/>
      <w:marTop w:val="0"/>
      <w:marBottom w:val="0"/>
      <w:divBdr>
        <w:top w:val="none" w:sz="0" w:space="0" w:color="auto"/>
        <w:left w:val="none" w:sz="0" w:space="0" w:color="auto"/>
        <w:bottom w:val="none" w:sz="0" w:space="0" w:color="auto"/>
        <w:right w:val="none" w:sz="0" w:space="0" w:color="auto"/>
      </w:divBdr>
    </w:div>
    <w:div w:id="1612127473">
      <w:bodyDiv w:val="1"/>
      <w:marLeft w:val="0"/>
      <w:marRight w:val="0"/>
      <w:marTop w:val="0"/>
      <w:marBottom w:val="0"/>
      <w:divBdr>
        <w:top w:val="none" w:sz="0" w:space="0" w:color="auto"/>
        <w:left w:val="none" w:sz="0" w:space="0" w:color="auto"/>
        <w:bottom w:val="none" w:sz="0" w:space="0" w:color="auto"/>
        <w:right w:val="none" w:sz="0" w:space="0" w:color="auto"/>
      </w:divBdr>
    </w:div>
    <w:div w:id="1692028413">
      <w:bodyDiv w:val="1"/>
      <w:marLeft w:val="0"/>
      <w:marRight w:val="0"/>
      <w:marTop w:val="0"/>
      <w:marBottom w:val="0"/>
      <w:divBdr>
        <w:top w:val="none" w:sz="0" w:space="0" w:color="auto"/>
        <w:left w:val="none" w:sz="0" w:space="0" w:color="auto"/>
        <w:bottom w:val="none" w:sz="0" w:space="0" w:color="auto"/>
        <w:right w:val="none" w:sz="0" w:space="0" w:color="auto"/>
      </w:divBdr>
      <w:divsChild>
        <w:div w:id="662123933">
          <w:marLeft w:val="1166"/>
          <w:marRight w:val="0"/>
          <w:marTop w:val="134"/>
          <w:marBottom w:val="0"/>
          <w:divBdr>
            <w:top w:val="none" w:sz="0" w:space="0" w:color="auto"/>
            <w:left w:val="none" w:sz="0" w:space="0" w:color="auto"/>
            <w:bottom w:val="none" w:sz="0" w:space="0" w:color="auto"/>
            <w:right w:val="none" w:sz="0" w:space="0" w:color="auto"/>
          </w:divBdr>
        </w:div>
        <w:div w:id="768893100">
          <w:marLeft w:val="1166"/>
          <w:marRight w:val="0"/>
          <w:marTop w:val="134"/>
          <w:marBottom w:val="0"/>
          <w:divBdr>
            <w:top w:val="none" w:sz="0" w:space="0" w:color="auto"/>
            <w:left w:val="none" w:sz="0" w:space="0" w:color="auto"/>
            <w:bottom w:val="none" w:sz="0" w:space="0" w:color="auto"/>
            <w:right w:val="none" w:sz="0" w:space="0" w:color="auto"/>
          </w:divBdr>
        </w:div>
        <w:div w:id="862717415">
          <w:marLeft w:val="547"/>
          <w:marRight w:val="0"/>
          <w:marTop w:val="154"/>
          <w:marBottom w:val="0"/>
          <w:divBdr>
            <w:top w:val="none" w:sz="0" w:space="0" w:color="auto"/>
            <w:left w:val="none" w:sz="0" w:space="0" w:color="auto"/>
            <w:bottom w:val="none" w:sz="0" w:space="0" w:color="auto"/>
            <w:right w:val="none" w:sz="0" w:space="0" w:color="auto"/>
          </w:divBdr>
        </w:div>
        <w:div w:id="1144156231">
          <w:marLeft w:val="1166"/>
          <w:marRight w:val="0"/>
          <w:marTop w:val="134"/>
          <w:marBottom w:val="0"/>
          <w:divBdr>
            <w:top w:val="none" w:sz="0" w:space="0" w:color="auto"/>
            <w:left w:val="none" w:sz="0" w:space="0" w:color="auto"/>
            <w:bottom w:val="none" w:sz="0" w:space="0" w:color="auto"/>
            <w:right w:val="none" w:sz="0" w:space="0" w:color="auto"/>
          </w:divBdr>
        </w:div>
        <w:div w:id="1998145975">
          <w:marLeft w:val="547"/>
          <w:marRight w:val="0"/>
          <w:marTop w:val="154"/>
          <w:marBottom w:val="0"/>
          <w:divBdr>
            <w:top w:val="none" w:sz="0" w:space="0" w:color="auto"/>
            <w:left w:val="none" w:sz="0" w:space="0" w:color="auto"/>
            <w:bottom w:val="none" w:sz="0" w:space="0" w:color="auto"/>
            <w:right w:val="none" w:sz="0" w:space="0" w:color="auto"/>
          </w:divBdr>
        </w:div>
      </w:divsChild>
    </w:div>
    <w:div w:id="1725908685">
      <w:bodyDiv w:val="1"/>
      <w:marLeft w:val="0"/>
      <w:marRight w:val="0"/>
      <w:marTop w:val="0"/>
      <w:marBottom w:val="0"/>
      <w:divBdr>
        <w:top w:val="none" w:sz="0" w:space="0" w:color="auto"/>
        <w:left w:val="none" w:sz="0" w:space="0" w:color="auto"/>
        <w:bottom w:val="none" w:sz="0" w:space="0" w:color="auto"/>
        <w:right w:val="none" w:sz="0" w:space="0" w:color="auto"/>
      </w:divBdr>
      <w:divsChild>
        <w:div w:id="883521580">
          <w:marLeft w:val="547"/>
          <w:marRight w:val="0"/>
          <w:marTop w:val="134"/>
          <w:marBottom w:val="0"/>
          <w:divBdr>
            <w:top w:val="none" w:sz="0" w:space="0" w:color="auto"/>
            <w:left w:val="none" w:sz="0" w:space="0" w:color="auto"/>
            <w:bottom w:val="none" w:sz="0" w:space="0" w:color="auto"/>
            <w:right w:val="none" w:sz="0" w:space="0" w:color="auto"/>
          </w:divBdr>
        </w:div>
      </w:divsChild>
    </w:div>
    <w:div w:id="1732775618">
      <w:bodyDiv w:val="1"/>
      <w:marLeft w:val="0"/>
      <w:marRight w:val="0"/>
      <w:marTop w:val="0"/>
      <w:marBottom w:val="0"/>
      <w:divBdr>
        <w:top w:val="none" w:sz="0" w:space="0" w:color="auto"/>
        <w:left w:val="none" w:sz="0" w:space="0" w:color="auto"/>
        <w:bottom w:val="none" w:sz="0" w:space="0" w:color="auto"/>
        <w:right w:val="none" w:sz="0" w:space="0" w:color="auto"/>
      </w:divBdr>
    </w:div>
    <w:div w:id="1735159517">
      <w:bodyDiv w:val="1"/>
      <w:marLeft w:val="0"/>
      <w:marRight w:val="0"/>
      <w:marTop w:val="0"/>
      <w:marBottom w:val="0"/>
      <w:divBdr>
        <w:top w:val="none" w:sz="0" w:space="0" w:color="auto"/>
        <w:left w:val="none" w:sz="0" w:space="0" w:color="auto"/>
        <w:bottom w:val="none" w:sz="0" w:space="0" w:color="auto"/>
        <w:right w:val="none" w:sz="0" w:space="0" w:color="auto"/>
      </w:divBdr>
    </w:div>
    <w:div w:id="1812207687">
      <w:bodyDiv w:val="1"/>
      <w:marLeft w:val="0"/>
      <w:marRight w:val="0"/>
      <w:marTop w:val="0"/>
      <w:marBottom w:val="0"/>
      <w:divBdr>
        <w:top w:val="none" w:sz="0" w:space="0" w:color="auto"/>
        <w:left w:val="none" w:sz="0" w:space="0" w:color="auto"/>
        <w:bottom w:val="none" w:sz="0" w:space="0" w:color="auto"/>
        <w:right w:val="none" w:sz="0" w:space="0" w:color="auto"/>
      </w:divBdr>
      <w:divsChild>
        <w:div w:id="1921674394">
          <w:marLeft w:val="547"/>
          <w:marRight w:val="0"/>
          <w:marTop w:val="115"/>
          <w:marBottom w:val="0"/>
          <w:divBdr>
            <w:top w:val="none" w:sz="0" w:space="0" w:color="auto"/>
            <w:left w:val="none" w:sz="0" w:space="0" w:color="auto"/>
            <w:bottom w:val="none" w:sz="0" w:space="0" w:color="auto"/>
            <w:right w:val="none" w:sz="0" w:space="0" w:color="auto"/>
          </w:divBdr>
        </w:div>
      </w:divsChild>
    </w:div>
    <w:div w:id="1830317532">
      <w:bodyDiv w:val="1"/>
      <w:marLeft w:val="0"/>
      <w:marRight w:val="0"/>
      <w:marTop w:val="0"/>
      <w:marBottom w:val="0"/>
      <w:divBdr>
        <w:top w:val="none" w:sz="0" w:space="0" w:color="auto"/>
        <w:left w:val="none" w:sz="0" w:space="0" w:color="auto"/>
        <w:bottom w:val="none" w:sz="0" w:space="0" w:color="auto"/>
        <w:right w:val="none" w:sz="0" w:space="0" w:color="auto"/>
      </w:divBdr>
      <w:divsChild>
        <w:div w:id="177426287">
          <w:marLeft w:val="1166"/>
          <w:marRight w:val="0"/>
          <w:marTop w:val="77"/>
          <w:marBottom w:val="0"/>
          <w:divBdr>
            <w:top w:val="none" w:sz="0" w:space="0" w:color="auto"/>
            <w:left w:val="none" w:sz="0" w:space="0" w:color="auto"/>
            <w:bottom w:val="none" w:sz="0" w:space="0" w:color="auto"/>
            <w:right w:val="none" w:sz="0" w:space="0" w:color="auto"/>
          </w:divBdr>
        </w:div>
      </w:divsChild>
    </w:div>
    <w:div w:id="1863319860">
      <w:bodyDiv w:val="1"/>
      <w:marLeft w:val="0"/>
      <w:marRight w:val="0"/>
      <w:marTop w:val="0"/>
      <w:marBottom w:val="0"/>
      <w:divBdr>
        <w:top w:val="none" w:sz="0" w:space="0" w:color="auto"/>
        <w:left w:val="none" w:sz="0" w:space="0" w:color="auto"/>
        <w:bottom w:val="none" w:sz="0" w:space="0" w:color="auto"/>
        <w:right w:val="none" w:sz="0" w:space="0" w:color="auto"/>
      </w:divBdr>
      <w:divsChild>
        <w:div w:id="649407348">
          <w:marLeft w:val="446"/>
          <w:marRight w:val="0"/>
          <w:marTop w:val="0"/>
          <w:marBottom w:val="0"/>
          <w:divBdr>
            <w:top w:val="none" w:sz="0" w:space="0" w:color="auto"/>
            <w:left w:val="none" w:sz="0" w:space="0" w:color="auto"/>
            <w:bottom w:val="none" w:sz="0" w:space="0" w:color="auto"/>
            <w:right w:val="none" w:sz="0" w:space="0" w:color="auto"/>
          </w:divBdr>
        </w:div>
        <w:div w:id="730882942">
          <w:marLeft w:val="446"/>
          <w:marRight w:val="0"/>
          <w:marTop w:val="0"/>
          <w:marBottom w:val="0"/>
          <w:divBdr>
            <w:top w:val="none" w:sz="0" w:space="0" w:color="auto"/>
            <w:left w:val="none" w:sz="0" w:space="0" w:color="auto"/>
            <w:bottom w:val="none" w:sz="0" w:space="0" w:color="auto"/>
            <w:right w:val="none" w:sz="0" w:space="0" w:color="auto"/>
          </w:divBdr>
        </w:div>
        <w:div w:id="1462305465">
          <w:marLeft w:val="446"/>
          <w:marRight w:val="0"/>
          <w:marTop w:val="0"/>
          <w:marBottom w:val="0"/>
          <w:divBdr>
            <w:top w:val="none" w:sz="0" w:space="0" w:color="auto"/>
            <w:left w:val="none" w:sz="0" w:space="0" w:color="auto"/>
            <w:bottom w:val="none" w:sz="0" w:space="0" w:color="auto"/>
            <w:right w:val="none" w:sz="0" w:space="0" w:color="auto"/>
          </w:divBdr>
        </w:div>
        <w:div w:id="1485271796">
          <w:marLeft w:val="446"/>
          <w:marRight w:val="0"/>
          <w:marTop w:val="0"/>
          <w:marBottom w:val="0"/>
          <w:divBdr>
            <w:top w:val="none" w:sz="0" w:space="0" w:color="auto"/>
            <w:left w:val="none" w:sz="0" w:space="0" w:color="auto"/>
            <w:bottom w:val="none" w:sz="0" w:space="0" w:color="auto"/>
            <w:right w:val="none" w:sz="0" w:space="0" w:color="auto"/>
          </w:divBdr>
        </w:div>
        <w:div w:id="1734423124">
          <w:marLeft w:val="446"/>
          <w:marRight w:val="0"/>
          <w:marTop w:val="0"/>
          <w:marBottom w:val="0"/>
          <w:divBdr>
            <w:top w:val="none" w:sz="0" w:space="0" w:color="auto"/>
            <w:left w:val="none" w:sz="0" w:space="0" w:color="auto"/>
            <w:bottom w:val="none" w:sz="0" w:space="0" w:color="auto"/>
            <w:right w:val="none" w:sz="0" w:space="0" w:color="auto"/>
          </w:divBdr>
        </w:div>
      </w:divsChild>
    </w:div>
    <w:div w:id="1945336578">
      <w:bodyDiv w:val="1"/>
      <w:marLeft w:val="0"/>
      <w:marRight w:val="0"/>
      <w:marTop w:val="0"/>
      <w:marBottom w:val="0"/>
      <w:divBdr>
        <w:top w:val="none" w:sz="0" w:space="0" w:color="auto"/>
        <w:left w:val="none" w:sz="0" w:space="0" w:color="auto"/>
        <w:bottom w:val="none" w:sz="0" w:space="0" w:color="auto"/>
        <w:right w:val="none" w:sz="0" w:space="0" w:color="auto"/>
      </w:divBdr>
    </w:div>
    <w:div w:id="1960993494">
      <w:bodyDiv w:val="1"/>
      <w:marLeft w:val="0"/>
      <w:marRight w:val="0"/>
      <w:marTop w:val="0"/>
      <w:marBottom w:val="0"/>
      <w:divBdr>
        <w:top w:val="none" w:sz="0" w:space="0" w:color="auto"/>
        <w:left w:val="none" w:sz="0" w:space="0" w:color="auto"/>
        <w:bottom w:val="none" w:sz="0" w:space="0" w:color="auto"/>
        <w:right w:val="none" w:sz="0" w:space="0" w:color="auto"/>
      </w:divBdr>
    </w:div>
    <w:div w:id="2067534299">
      <w:bodyDiv w:val="1"/>
      <w:marLeft w:val="0"/>
      <w:marRight w:val="0"/>
      <w:marTop w:val="0"/>
      <w:marBottom w:val="0"/>
      <w:divBdr>
        <w:top w:val="none" w:sz="0" w:space="0" w:color="auto"/>
        <w:left w:val="none" w:sz="0" w:space="0" w:color="auto"/>
        <w:bottom w:val="none" w:sz="0" w:space="0" w:color="auto"/>
        <w:right w:val="none" w:sz="0" w:space="0" w:color="auto"/>
      </w:divBdr>
    </w:div>
    <w:div w:id="2095777352">
      <w:bodyDiv w:val="1"/>
      <w:marLeft w:val="0"/>
      <w:marRight w:val="0"/>
      <w:marTop w:val="0"/>
      <w:marBottom w:val="0"/>
      <w:divBdr>
        <w:top w:val="none" w:sz="0" w:space="0" w:color="auto"/>
        <w:left w:val="none" w:sz="0" w:space="0" w:color="auto"/>
        <w:bottom w:val="none" w:sz="0" w:space="0" w:color="auto"/>
        <w:right w:val="none" w:sz="0" w:space="0" w:color="auto"/>
      </w:divBdr>
    </w:div>
    <w:div w:id="2096394592">
      <w:bodyDiv w:val="1"/>
      <w:marLeft w:val="0"/>
      <w:marRight w:val="0"/>
      <w:marTop w:val="0"/>
      <w:marBottom w:val="0"/>
      <w:divBdr>
        <w:top w:val="none" w:sz="0" w:space="0" w:color="auto"/>
        <w:left w:val="none" w:sz="0" w:space="0" w:color="auto"/>
        <w:bottom w:val="none" w:sz="0" w:space="0" w:color="auto"/>
        <w:right w:val="none" w:sz="0" w:space="0" w:color="auto"/>
      </w:divBdr>
    </w:div>
    <w:div w:id="210830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aeg.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questions@iae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aeg.com/chemicalrp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aeg.com/chemicalrp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j48ZWxlbWVudCB1aWQ9IjE1ZmVmYTFjLWFmNjctNGViZi1hNzFkLWYwMTYyMTE2ODk2MiIgdmFsdWU9IiIgeG1sbnM9Imh0dHA6Ly93d3cuYm9sZG9uamFtZXMuY29tLzIwMDgvMDEvc2llL2ludGVybmFsL2xhYmVsIiAvPjxlbGVtZW50IHVpZD0iYTA2ZGE0ZGEtYTI2My00MTM2LWI0ZmQtZjI4YTE3ZDMwMTg4IiB2YWx1ZT0iIiB4bWxucz0iaHR0cDovL3d3dy5ib2xkb25qYW1lcy5jb20vMjAwOC8wMS9zaWUvaW50ZXJuYWwvbGFiZWwiIC8+PGVsZW1lbnQgdWlkPSJiYmE5NGM2NS1hYzNkLTRmMzQtYjJlMS04ZGUxMWVmNmYwMWMiIHZhbHVlPSIiIHhtbG5zPSJodHRwOi8vd3d3LmJvbGRvbmphbWVzLmNvbS8yMDA4LzAxL3NpZS9pbnRlcm5hbC9sYWJlbCIgLz48ZWxlbWVudCB1aWQ9ImJjMmI3YzAxLTZkYjEtNGU3ZC04OGQxLWZjNjE2NzRmODZmZCIgdmFsdWU9IiIgeG1sbnM9Imh0dHA6Ly93d3cuYm9sZG9uamFtZXMuY29tLzIwMDgvMDEvc2llL2ludGVybmFsL2xhYmVsIiAvPjxlbGVtZW50IHVpZD0iOTJlOTkzYTMtYWYzMi00YWZiLWFhMTktM2E0OWNkYjgyYzdhIiB2YWx1ZT0iIiB4bWxucz0iaHR0cDovL3d3dy5ib2xkb25qYW1lcy5jb20vMjAwOC8wMS9zaWUvaW50ZXJuYWwvbGFiZWwiIC8+PC9zaXNsPjxVc2VyTmFtZT5VU1xzaGVlaGF0PC9Vc2VyTmFtZT48RGF0ZVRpbWU+Mi8xMi8yMDE5IDEwOjA1OjQyIFBNPC9EYXRlVGltZT48TGFiZWxTdHJpbmc+T3JpZ2luIEp1cmlzZGljdGlvbjogVVMgIHwgVGhpcmQgUGFydHkgUHJvcHJpZXRhcnkgLSBOZWVkIHRvIEtub3cgfCBVc2UgUHJlZXhpc3RpbmcgTWFya2luZyAobm90IGFwcGxpZWQgYnkgdGhpcyB0b29sKSB8IE90aGVyIEluZm9ybWF0aW9uIChOb3QgUmVxdWlyaW5nIGFuIEV4cG9ydCBDb250cm9sIE1hcmtpbmcpIHwgTm8gbWFya2luZyBhcHBsaWVkIGJ5IHRoZSB0b29sPC9MYWJlbFN0cmluZz48L2l0ZW0+PC9sYWJlbEhpc3Rvcnk+</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2YWo2OTYwPC9Vc2VyTmFtZT48RGF0ZVRpbWU+My8yMi8yMDE3IDk6MzM6MDggUE08L0RhdGVUaW1lPjxMYWJlbFN0cmluZz5UaGlzIGFydGlmYWN0IGhhcyBubyBjbGFzc2lmaWNhdGlvbi48L0xhYmVsU3RyaW5nPjwvaXRlbT48aXRlbT48c2lzbCBzaXNsVmVyc2lvbj0iMCIgcG9saWN5PSJjZGU1M2FjMS1iZjVmLTRhYWUtOWNmMS0wNzUwOWUyM2E0YjAiIG9yaWdpbj0idXNlclNlbGVjdGVkIj48ZWxlbWVudCB1aWQ9IjE1ZmVmYTFjLWFmNjctNGViZi1hNzFkLWYwMTYyMTE2ODk2MiIgdmFsdWU9IiIgeG1sbnM9Imh0dHA6Ly93d3cuYm9sZG9uamFtZXMuY29tLzIwMDgvMDEvc2llL2ludGVybmFsL2xhYmVsIiAvPjxlbGVtZW50IHVpZD0iYTA2ZGE0ZGEtYTI2My00MTM2LWI0ZmQtZjI4YTE3ZDMwMTg4IiB2YWx1ZT0iIiB4bWxucz0iaHR0cDovL3d3dy5ib2xkb25qYW1lcy5jb20vMjAwOC8wMS9zaWUvaW50ZXJuYWwvbGFiZWwiIC8+PGVsZW1lbnQgdWlkPSJiYmE5NGM2NS1hYzNkLTRmMzQtYjJlMS04ZGUxMWVmNmYwMWMiIHZhbHVlPSIiIHhtbG5zPSJodHRwOi8vd3d3LmJvbGRvbmphbWVzLmNvbS8yMDA4LzAxL3NpZS9pbnRlcm5hbC9sYWJlbCIgLz48ZWxlbWVudCB1aWQ9ImJjMmI3YzAxLTZkYjEtNGU3ZC04OGQxLWZjNjE2NzRmODZmZCIgdmFsdWU9IiIgeG1sbnM9Imh0dHA6Ly93d3cuYm9sZG9uamFtZXMuY29tLzIwMDgvMDEvc2llL2ludGVybmFsL2xhYmVsIiAvPjxlbGVtZW50IHVpZD0iOTJlOTkzYTMtYWYzMi00YWZiLWFhMTktM2E0OWNkYjgyYzdhIiB2YWx1ZT0iIiB4bWxucz0iaHR0cDovL3d3dy5ib2xkb25qYW1lcy5jb20vMjAwOC8wMS9zaWUvaW50ZXJuYWwvbGFiZWwiIC8+PC9zaXNsPjxVc2VyTmFtZT5VU1xzaGVlaGF0PC9Vc2VyTmFtZT48RGF0ZVRpbWU+MS8yNS8yMDE5IDM6MzM6MTggUE08L0RhdGVUaW1lPjxMYWJlbFN0cmluZz5PcmlnaW4gSnVyaXNkaWN0aW9uOiBVUyAgfCBUaGlyZCBQYXJ0eSBQcm9wcmlldGFyeSAtIE5lZWQgdG8gS25vdyB8IFVzZSBQcmVleGlzdGluZyBNYXJraW5nIChub3QgYXBwbGllZCBieSB0aGlzIHRvb2wpIHwgT3RoZXIgSW5mb3JtYXRpb24gKE5vdCBSZXF1aXJpbmcgYW4gRXhwb3J0IENvbnRyb2wgTWFya2luZykgfCBObyBtYXJraW5nIGFwcGxpZWQgYnkgdGhlIHRvb2w8L0xhYmVsU3RyaW5nPjwvaXRlbT48L2xhYmVsSGlzdG9yeT4=</Value>
</WrappedLabelHistory>
</file>

<file path=customXml/item4.xml><?xml version="1.0" encoding="utf-8"?>
<sisl xmlns:xsi="http://www.w3.org/2001/XMLSchema-instance" xmlns:xsd="http://www.w3.org/2001/XMLSchema" xmlns="http://www.boldonjames.com/2008/01/sie/internal/label" sislVersion="0" policy="cde53ac1-bf5f-4aae-9cf1-07509e23a4b0" origin="userSelected">
  <element uid="15fefa1c-af67-4ebf-a71d-f01621168962" value=""/>
  <element uid="a06da4da-a263-4136-b4fd-f28a17d30188" value=""/>
  <element uid="bba94c65-ac3d-4f34-b2e1-8de11ef6f01c" value=""/>
  <element uid="bc2b7c01-6db1-4e7d-88d1-fc61674f86fd" value=""/>
  <element uid="92e993a3-af32-4afb-aa19-3a49cdb82c7a" value=""/>
</sisl>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75AF2-DB44-4B7E-99EB-AF3583FE806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E64353A-B318-4227-9DC6-975112275246}">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A91ADB3-0DB9-4EAE-8A10-3A9C943FCB5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C125CA6-03F6-44FB-8CDD-239E4615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2709</Words>
  <Characters>15442</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[rtnipcontrolcode:thirdpartyproprietary|rtnipcontrolcodevm:preexistingipvm|rtnexportcontrolcountry:usa|rtnexportcontrolcode:otherinfo|rtnexportcontrolcodevm:nousecvm|]</dc:subject>
  <dc:creator/>
  <cp:keywords/>
  <dc:description/>
  <cp:lastModifiedBy/>
  <cp:revision>1</cp:revision>
  <dcterms:created xsi:type="dcterms:W3CDTF">2019-03-01T20:05:00Z</dcterms:created>
  <dcterms:modified xsi:type="dcterms:W3CDTF">2019-05-06T13:57:00Z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7d582a6b-4ac1-4095-a51a-7c808ef0a8a9</vt:lpwstr>
  </property>
  <property fmtid="{D5CDD505-2E9C-101B-9397-08002B2CF9AE}" pid="3"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4" name="bjDocumentLabelXML-0">
    <vt:lpwstr>ames.com/2008/01/sie/internal/label"&gt;&lt;element uid="15fefa1c-af67-4ebf-a71d-f01621168962" value="" /&gt;&lt;element uid="a06da4da-a263-4136-b4fd-f28a17d30188" value="" /&gt;&lt;element uid="bba94c65-ac3d-4f34-b2e1-8de11ef6f01c" value="" /&gt;&lt;element uid="bc2b7c01-6db1-4</vt:lpwstr>
  </property>
  <property fmtid="{D5CDD505-2E9C-101B-9397-08002B2CF9AE}" pid="5" name="bjDocumentLabelXML-1">
    <vt:lpwstr>e7d-88d1-fc61674f86fd" value="" /&gt;&lt;element uid="92e993a3-af32-4afb-aa19-3a49cdb82c7a" value="" /&gt;&lt;/sisl&gt;</vt:lpwstr>
  </property>
  <property fmtid="{D5CDD505-2E9C-101B-9397-08002B2CF9AE}" pid="6" name="bjDocumentSecurityLabel">
    <vt:lpwstr>Origin Jurisdiction: US  | Third Party Proprietary - Need to Know | Use Preexisting Marking (not applied by this tool) | Other Information (Not Requiring an Export Control Marking) | No marking applied by the tool</vt:lpwstr>
  </property>
  <property fmtid="{D5CDD505-2E9C-101B-9397-08002B2CF9AE}" pid="7" name="rtnipcontrolcode">
    <vt:lpwstr>thirdpartyproprietary</vt:lpwstr>
  </property>
  <property fmtid="{D5CDD505-2E9C-101B-9397-08002B2CF9AE}" pid="8" name="rtnipcontrolcodevm">
    <vt:lpwstr>preexistingipvm</vt:lpwstr>
  </property>
  <property fmtid="{D5CDD505-2E9C-101B-9397-08002B2CF9AE}" pid="9" name="rtnexportcontrolcountry">
    <vt:lpwstr>usa</vt:lpwstr>
  </property>
  <property fmtid="{D5CDD505-2E9C-101B-9397-08002B2CF9AE}" pid="10" name="rtnexportcontrolcode">
    <vt:lpwstr>otherinfo</vt:lpwstr>
  </property>
  <property fmtid="{D5CDD505-2E9C-101B-9397-08002B2CF9AE}" pid="11" name="rtnexportcontrolcodevm">
    <vt:lpwstr>nousecvm</vt:lpwstr>
  </property>
  <property fmtid="{D5CDD505-2E9C-101B-9397-08002B2CF9AE}" pid="12" name="bjSaver">
    <vt:lpwstr>BI/c9P8ar1hRDOhL0xeoU29YhGEUlm/j</vt:lpwstr>
  </property>
  <property fmtid="{D5CDD505-2E9C-101B-9397-08002B2CF9AE}" pid="13" name="bjLabelHistoryID">
    <vt:lpwstr>{D2F75AF2-DB44-4B7E-99EB-AF3583FE806C}</vt:lpwstr>
  </property>
</Properties>
</file>